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9AF" w:rsidRPr="00D849AF" w:rsidRDefault="00D849AF" w:rsidP="00D849AF">
      <w:pPr>
        <w:shd w:val="clear" w:color="auto" w:fill="FFFFFF"/>
        <w:spacing w:after="100" w:afterAutospacing="1" w:line="240" w:lineRule="auto"/>
        <w:jc w:val="center"/>
        <w:outlineLvl w:val="0"/>
        <w:rPr>
          <w:rFonts w:ascii="Arial" w:eastAsia="Times New Roman" w:hAnsi="Arial" w:cs="Arial"/>
          <w:color w:val="0065AE"/>
          <w:kern w:val="36"/>
          <w:sz w:val="56"/>
          <w:szCs w:val="48"/>
          <w:lang w:eastAsia="pt-BR"/>
        </w:rPr>
      </w:pPr>
      <w:r w:rsidRPr="00D849AF">
        <w:rPr>
          <w:rFonts w:ascii="Arial" w:eastAsia="Times New Roman" w:hAnsi="Arial" w:cs="Arial"/>
          <w:color w:val="0065AE"/>
          <w:kern w:val="36"/>
          <w:sz w:val="56"/>
          <w:szCs w:val="48"/>
          <w:lang w:eastAsia="pt-BR"/>
        </w:rPr>
        <w:t>Tipos de desenhos segundo a idade da criança</w:t>
      </w:r>
    </w:p>
    <w:p w:rsidR="00D849AF" w:rsidRPr="00D849AF" w:rsidRDefault="00D849AF" w:rsidP="00D849AF">
      <w:pPr>
        <w:shd w:val="clear" w:color="auto" w:fill="FFFFFF"/>
        <w:spacing w:after="225" w:line="330" w:lineRule="atLeast"/>
        <w:jc w:val="both"/>
        <w:outlineLvl w:val="1"/>
        <w:rPr>
          <w:rFonts w:ascii="Arial" w:eastAsia="Times New Roman" w:hAnsi="Arial" w:cs="Arial"/>
          <w:color w:val="56595A"/>
          <w:sz w:val="28"/>
          <w:szCs w:val="28"/>
          <w:lang w:eastAsia="pt-BR"/>
        </w:rPr>
      </w:pPr>
      <w:r w:rsidRPr="00D849AF">
        <w:rPr>
          <w:rFonts w:ascii="Arial" w:eastAsia="Times New Roman" w:hAnsi="Arial" w:cs="Arial"/>
          <w:color w:val="56595A"/>
          <w:sz w:val="28"/>
          <w:szCs w:val="28"/>
          <w:lang w:eastAsia="pt-BR"/>
        </w:rPr>
        <w:t>O desenho evolui paralelamente ao desenvolvimento da criança</w:t>
      </w:r>
    </w:p>
    <w:p w:rsidR="00D849AF" w:rsidRPr="00D849AF" w:rsidRDefault="00D849AF" w:rsidP="00D849AF">
      <w:pPr>
        <w:shd w:val="clear" w:color="auto" w:fill="FFFFFF"/>
        <w:spacing w:after="0" w:line="240" w:lineRule="auto"/>
        <w:jc w:val="both"/>
        <w:rPr>
          <w:rFonts w:ascii="Arial" w:eastAsia="Times New Roman" w:hAnsi="Arial" w:cs="Arial"/>
          <w:color w:val="0095E0"/>
          <w:sz w:val="28"/>
          <w:szCs w:val="28"/>
          <w:lang w:eastAsia="pt-BR"/>
        </w:rPr>
      </w:pPr>
      <w:r w:rsidRPr="00D849AF">
        <w:rPr>
          <w:rFonts w:ascii="Arial" w:eastAsia="Times New Roman" w:hAnsi="Arial" w:cs="Arial"/>
          <w:noProof/>
          <w:color w:val="0065AE"/>
          <w:sz w:val="28"/>
          <w:szCs w:val="28"/>
          <w:lang w:eastAsia="pt-BR"/>
        </w:rPr>
        <w:drawing>
          <wp:anchor distT="0" distB="0" distL="114300" distR="114300" simplePos="0" relativeHeight="251658240" behindDoc="0" locked="0" layoutInCell="1" allowOverlap="1">
            <wp:simplePos x="0" y="0"/>
            <wp:positionH relativeFrom="column">
              <wp:posOffset>15240</wp:posOffset>
            </wp:positionH>
            <wp:positionV relativeFrom="paragraph">
              <wp:posOffset>635</wp:posOffset>
            </wp:positionV>
            <wp:extent cx="1533525" cy="1533525"/>
            <wp:effectExtent l="19050" t="0" r="9525" b="0"/>
            <wp:wrapSquare wrapText="bothSides"/>
            <wp:docPr id="1" name="Imagem 1" descr="Vilma Medina">
              <a:hlinkClick xmlns:a="http://schemas.openxmlformats.org/drawingml/2006/main" r:id="rId5" tooltip="&quot;Vilma Med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lma Medina">
                      <a:hlinkClick r:id="rId5" tooltip="&quot;Vilma Medina&quot;"/>
                    </pic:cNvPr>
                    <pic:cNvPicPr>
                      <a:picLocks noChangeAspect="1" noChangeArrowheads="1"/>
                    </pic:cNvPicPr>
                  </pic:nvPicPr>
                  <pic:blipFill>
                    <a:blip r:embed="rId6"/>
                    <a:srcRect/>
                    <a:stretch>
                      <a:fillRect/>
                    </a:stretch>
                  </pic:blipFill>
                  <pic:spPr bwMode="auto">
                    <a:xfrm>
                      <a:off x="0" y="0"/>
                      <a:ext cx="1533525" cy="1533525"/>
                    </a:xfrm>
                    <a:prstGeom prst="rect">
                      <a:avLst/>
                    </a:prstGeom>
                    <a:noFill/>
                    <a:ln w="9525">
                      <a:noFill/>
                      <a:miter lim="800000"/>
                      <a:headEnd/>
                      <a:tailEnd/>
                    </a:ln>
                  </pic:spPr>
                </pic:pic>
              </a:graphicData>
            </a:graphic>
          </wp:anchor>
        </w:drawing>
      </w:r>
      <w:r w:rsidRPr="00D849AF">
        <w:rPr>
          <w:rFonts w:ascii="Arial" w:eastAsia="Times New Roman" w:hAnsi="Arial" w:cs="Arial"/>
          <w:color w:val="0095E0"/>
          <w:sz w:val="28"/>
          <w:szCs w:val="28"/>
          <w:lang w:eastAsia="pt-BR"/>
        </w:rPr>
        <w:t>Vilma Medina</w:t>
      </w:r>
    </w:p>
    <w:p w:rsidR="00D849AF" w:rsidRPr="00D849AF" w:rsidRDefault="00D849AF" w:rsidP="00D849AF">
      <w:pPr>
        <w:shd w:val="clear" w:color="auto" w:fill="FFFFFF"/>
        <w:spacing w:after="100" w:afterAutospacing="1" w:line="240" w:lineRule="auto"/>
        <w:jc w:val="both"/>
        <w:rPr>
          <w:rFonts w:ascii="Arial" w:eastAsia="Times New Roman" w:hAnsi="Arial" w:cs="Arial"/>
          <w:color w:val="212529"/>
          <w:sz w:val="28"/>
          <w:szCs w:val="28"/>
          <w:lang w:eastAsia="pt-BR"/>
        </w:rPr>
      </w:pPr>
      <w:r w:rsidRPr="00D849AF">
        <w:rPr>
          <w:rFonts w:ascii="Arial" w:eastAsia="Times New Roman" w:hAnsi="Arial" w:cs="Arial"/>
          <w:color w:val="212529"/>
          <w:sz w:val="28"/>
          <w:szCs w:val="28"/>
          <w:lang w:eastAsia="pt-BR"/>
        </w:rPr>
        <w:t>O desenho não se ensina, sai de dentro da criança. Pode-se </w:t>
      </w:r>
      <w:hyperlink r:id="rId7" w:history="1">
        <w:r w:rsidRPr="00D849AF">
          <w:rPr>
            <w:rFonts w:ascii="Arial" w:eastAsia="Times New Roman" w:hAnsi="Arial" w:cs="Arial"/>
            <w:color w:val="0000FF"/>
            <w:sz w:val="28"/>
            <w:szCs w:val="28"/>
            <w:u w:val="single"/>
            <w:lang w:eastAsia="pt-BR"/>
          </w:rPr>
          <w:t>estimular um bebê</w:t>
        </w:r>
      </w:hyperlink>
      <w:r w:rsidRPr="00D849AF">
        <w:rPr>
          <w:rFonts w:ascii="Arial" w:eastAsia="Times New Roman" w:hAnsi="Arial" w:cs="Arial"/>
          <w:color w:val="212529"/>
          <w:sz w:val="28"/>
          <w:szCs w:val="28"/>
          <w:lang w:eastAsia="pt-BR"/>
        </w:rPr>
        <w:t> de um ano e meio, por exemplo, deixando-o ter contato com algum lápis. Convém utilizar os de cera que tem a ponta arredondada e são mais gordinhos. Nessa idade, muitas crianças já poderão segurar um lápis e fazer seus primeiros rabiscos.</w:t>
      </w:r>
    </w:p>
    <w:p w:rsidR="00D849AF" w:rsidRPr="00D849AF" w:rsidRDefault="00D849AF" w:rsidP="00D849AF">
      <w:pPr>
        <w:shd w:val="clear" w:color="auto" w:fill="FFFFFF"/>
        <w:spacing w:after="100" w:afterAutospacing="1" w:line="240" w:lineRule="auto"/>
        <w:jc w:val="both"/>
        <w:rPr>
          <w:rFonts w:ascii="Arial" w:eastAsia="Times New Roman" w:hAnsi="Arial" w:cs="Arial"/>
          <w:color w:val="212529"/>
          <w:sz w:val="28"/>
          <w:szCs w:val="28"/>
          <w:lang w:eastAsia="pt-BR"/>
        </w:rPr>
      </w:pPr>
      <w:r w:rsidRPr="00D849AF">
        <w:rPr>
          <w:rFonts w:ascii="Arial" w:eastAsia="Times New Roman" w:hAnsi="Arial" w:cs="Arial"/>
          <w:color w:val="212529"/>
          <w:sz w:val="28"/>
          <w:szCs w:val="28"/>
          <w:lang w:eastAsia="pt-BR"/>
        </w:rPr>
        <w:t>A orientação sim</w:t>
      </w:r>
      <w:proofErr w:type="gramStart"/>
      <w:r w:rsidRPr="00D849AF">
        <w:rPr>
          <w:rFonts w:ascii="Arial" w:eastAsia="Times New Roman" w:hAnsi="Arial" w:cs="Arial"/>
          <w:color w:val="212529"/>
          <w:sz w:val="28"/>
          <w:szCs w:val="28"/>
          <w:lang w:eastAsia="pt-BR"/>
        </w:rPr>
        <w:t>, é</w:t>
      </w:r>
      <w:proofErr w:type="gramEnd"/>
      <w:r w:rsidRPr="00D849AF">
        <w:rPr>
          <w:rFonts w:ascii="Arial" w:eastAsia="Times New Roman" w:hAnsi="Arial" w:cs="Arial"/>
          <w:color w:val="212529"/>
          <w:sz w:val="28"/>
          <w:szCs w:val="28"/>
          <w:lang w:eastAsia="pt-BR"/>
        </w:rPr>
        <w:t xml:space="preserve"> importante nesta etapa, nem que seja para não deixar a criança pintar as paredes, portas, chão, etc., nem tentar colocar o lápis na boca. Se puder, compre uma mesinha adequada à sua altura para que possa </w:t>
      </w:r>
      <w:hyperlink r:id="rId8" w:history="1">
        <w:r w:rsidRPr="00D849AF">
          <w:rPr>
            <w:rFonts w:ascii="Arial" w:eastAsia="Times New Roman" w:hAnsi="Arial" w:cs="Arial"/>
            <w:color w:val="0000FF"/>
            <w:sz w:val="28"/>
            <w:szCs w:val="28"/>
            <w:u w:val="single"/>
            <w:lang w:eastAsia="pt-BR"/>
          </w:rPr>
          <w:t>desenhar</w:t>
        </w:r>
      </w:hyperlink>
      <w:r w:rsidRPr="00D849AF">
        <w:rPr>
          <w:rFonts w:ascii="Arial" w:eastAsia="Times New Roman" w:hAnsi="Arial" w:cs="Arial"/>
          <w:color w:val="212529"/>
          <w:sz w:val="28"/>
          <w:szCs w:val="28"/>
          <w:lang w:eastAsia="pt-BR"/>
        </w:rPr>
        <w:t> mais tranquilamente. No princípio, ela fará traços desordenados, irregulares, e sem nenhum tipo de controle. Os rabiscos parecerão sem sentido, mas funcionam como uma grande manifestação de prazer e diversão para a criança.</w:t>
      </w:r>
    </w:p>
    <w:p w:rsidR="00D849AF" w:rsidRPr="00D849AF" w:rsidRDefault="00D849AF" w:rsidP="00D849AF">
      <w:pPr>
        <w:shd w:val="clear" w:color="auto" w:fill="FFFFFF"/>
        <w:spacing w:after="100" w:afterAutospacing="1" w:line="240" w:lineRule="auto"/>
        <w:jc w:val="both"/>
        <w:outlineLvl w:val="2"/>
        <w:rPr>
          <w:rFonts w:ascii="Arial" w:eastAsia="Times New Roman" w:hAnsi="Arial" w:cs="Arial"/>
          <w:color w:val="212529"/>
          <w:sz w:val="28"/>
          <w:szCs w:val="28"/>
          <w:lang w:eastAsia="pt-BR"/>
        </w:rPr>
      </w:pPr>
      <w:r w:rsidRPr="00D849AF">
        <w:rPr>
          <w:rFonts w:ascii="Arial" w:eastAsia="Times New Roman" w:hAnsi="Arial" w:cs="Arial"/>
          <w:color w:val="0065AE"/>
          <w:sz w:val="28"/>
          <w:szCs w:val="28"/>
          <w:lang w:eastAsia="pt-BR"/>
        </w:rPr>
        <w:t xml:space="preserve">As idades das crianças e os desenhos </w:t>
      </w:r>
      <w:r w:rsidRPr="00D849AF">
        <w:rPr>
          <w:rFonts w:ascii="Arial" w:eastAsia="Times New Roman" w:hAnsi="Arial" w:cs="Arial"/>
          <w:noProof/>
          <w:color w:val="212529"/>
          <w:sz w:val="28"/>
          <w:szCs w:val="28"/>
          <w:lang w:eastAsia="pt-BR"/>
        </w:rPr>
        <w:drawing>
          <wp:inline distT="0" distB="0" distL="0" distR="0">
            <wp:extent cx="1381125" cy="1894114"/>
            <wp:effectExtent l="19050" t="0" r="9525" b="0"/>
            <wp:docPr id="2" name="Imagem 2" descr="Idades da criança e o desen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dades da criança e o desenho"/>
                    <pic:cNvPicPr>
                      <a:picLocks noChangeAspect="1" noChangeArrowheads="1"/>
                    </pic:cNvPicPr>
                  </pic:nvPicPr>
                  <pic:blipFill>
                    <a:blip r:embed="rId9"/>
                    <a:srcRect/>
                    <a:stretch>
                      <a:fillRect/>
                    </a:stretch>
                  </pic:blipFill>
                  <pic:spPr bwMode="auto">
                    <a:xfrm>
                      <a:off x="0" y="0"/>
                      <a:ext cx="1381125" cy="1894114"/>
                    </a:xfrm>
                    <a:prstGeom prst="rect">
                      <a:avLst/>
                    </a:prstGeom>
                    <a:noFill/>
                    <a:ln w="9525">
                      <a:noFill/>
                      <a:miter lim="800000"/>
                      <a:headEnd/>
                      <a:tailEnd/>
                    </a:ln>
                  </pic:spPr>
                </pic:pic>
              </a:graphicData>
            </a:graphic>
          </wp:inline>
        </w:drawing>
      </w:r>
    </w:p>
    <w:p w:rsidR="00D849AF" w:rsidRPr="00D849AF" w:rsidRDefault="00D849AF" w:rsidP="00D849AF">
      <w:pPr>
        <w:shd w:val="clear" w:color="auto" w:fill="FFFFFF"/>
        <w:spacing w:after="100" w:afterAutospacing="1" w:line="240" w:lineRule="auto"/>
        <w:jc w:val="both"/>
        <w:rPr>
          <w:rFonts w:ascii="Arial" w:eastAsia="Times New Roman" w:hAnsi="Arial" w:cs="Arial"/>
          <w:color w:val="212529"/>
          <w:sz w:val="28"/>
          <w:szCs w:val="28"/>
          <w:lang w:eastAsia="pt-BR"/>
        </w:rPr>
      </w:pPr>
      <w:r w:rsidRPr="00D849AF">
        <w:rPr>
          <w:rFonts w:ascii="Arial" w:eastAsia="Times New Roman" w:hAnsi="Arial" w:cs="Arial"/>
          <w:b/>
          <w:bCs/>
          <w:color w:val="212529"/>
          <w:sz w:val="28"/>
          <w:szCs w:val="28"/>
          <w:lang w:eastAsia="pt-BR"/>
        </w:rPr>
        <w:t>Aos 18 meses</w:t>
      </w:r>
      <w:r w:rsidRPr="00D849AF">
        <w:rPr>
          <w:rFonts w:ascii="Arial" w:eastAsia="Times New Roman" w:hAnsi="Arial" w:cs="Arial"/>
          <w:color w:val="212529"/>
          <w:sz w:val="28"/>
          <w:szCs w:val="28"/>
          <w:lang w:eastAsia="pt-BR"/>
        </w:rPr>
        <w:t> a criança fará rabiscos sem parar, sem sentido e desordenado, mas se divertirá muito ao descobrir o mundo das cores e os traços. Mostrará a todos o que fez, e é importante que seu público lhe responda positivamente. Sua coordenação motora nesta etapa ainda é muito precária. Essa etapa se denomina auto-expressão. Sentirá curiosidade pelas paredes, o chão, as revistas, e tentará rabiscá-los de todas as formas.</w:t>
      </w:r>
    </w:p>
    <w:p w:rsidR="00D849AF" w:rsidRPr="00D849AF" w:rsidRDefault="00D849AF" w:rsidP="00D849AF">
      <w:pPr>
        <w:shd w:val="clear" w:color="auto" w:fill="FFFFFF"/>
        <w:spacing w:after="100" w:afterAutospacing="1" w:line="240" w:lineRule="auto"/>
        <w:jc w:val="both"/>
        <w:rPr>
          <w:rFonts w:ascii="Arial" w:eastAsia="Times New Roman" w:hAnsi="Arial" w:cs="Arial"/>
          <w:color w:val="212529"/>
          <w:sz w:val="28"/>
          <w:szCs w:val="28"/>
          <w:lang w:eastAsia="pt-BR"/>
        </w:rPr>
      </w:pPr>
      <w:r w:rsidRPr="00D849AF">
        <w:rPr>
          <w:rFonts w:ascii="Arial" w:eastAsia="Times New Roman" w:hAnsi="Arial" w:cs="Arial"/>
          <w:b/>
          <w:bCs/>
          <w:color w:val="212529"/>
          <w:sz w:val="28"/>
          <w:szCs w:val="28"/>
          <w:lang w:eastAsia="pt-BR"/>
        </w:rPr>
        <w:lastRenderedPageBreak/>
        <w:t xml:space="preserve">Aos </w:t>
      </w:r>
      <w:proofErr w:type="gramStart"/>
      <w:r w:rsidRPr="00D849AF">
        <w:rPr>
          <w:rFonts w:ascii="Arial" w:eastAsia="Times New Roman" w:hAnsi="Arial" w:cs="Arial"/>
          <w:b/>
          <w:bCs/>
          <w:color w:val="212529"/>
          <w:sz w:val="28"/>
          <w:szCs w:val="28"/>
          <w:lang w:eastAsia="pt-BR"/>
        </w:rPr>
        <w:t>2</w:t>
      </w:r>
      <w:proofErr w:type="gramEnd"/>
      <w:r w:rsidRPr="00D849AF">
        <w:rPr>
          <w:rFonts w:ascii="Arial" w:eastAsia="Times New Roman" w:hAnsi="Arial" w:cs="Arial"/>
          <w:b/>
          <w:bCs/>
          <w:color w:val="212529"/>
          <w:sz w:val="28"/>
          <w:szCs w:val="28"/>
          <w:lang w:eastAsia="pt-BR"/>
        </w:rPr>
        <w:t xml:space="preserve"> anos de idade</w:t>
      </w:r>
      <w:r w:rsidRPr="00D849AF">
        <w:rPr>
          <w:rFonts w:ascii="Arial" w:eastAsia="Times New Roman" w:hAnsi="Arial" w:cs="Arial"/>
          <w:color w:val="212529"/>
          <w:sz w:val="28"/>
          <w:szCs w:val="28"/>
          <w:lang w:eastAsia="pt-BR"/>
        </w:rPr>
        <w:t xml:space="preserve">, o rabisco passará a ser mais controlado e já terá outro sentido para a criança que passará a notar que existe uma relação entre os rabiscos e o movimento que faz sua mão. Irá querer desenhar sem parar e usará mais de um lápis de cor para preencher a folha. Os traços do seu desenho ocuparão partes antes desocupadas do papel. A criança, nessa idade, começará a sentir curiosidade e querer provar outros tipos de lápis e materiais. O </w:t>
      </w:r>
      <w:proofErr w:type="spellStart"/>
      <w:r w:rsidRPr="00D849AF">
        <w:rPr>
          <w:rFonts w:ascii="Arial" w:eastAsia="Times New Roman" w:hAnsi="Arial" w:cs="Arial"/>
          <w:color w:val="212529"/>
          <w:sz w:val="28"/>
          <w:szCs w:val="28"/>
          <w:lang w:eastAsia="pt-BR"/>
        </w:rPr>
        <w:t>vivenciamento</w:t>
      </w:r>
      <w:proofErr w:type="spellEnd"/>
      <w:r w:rsidRPr="00D849AF">
        <w:rPr>
          <w:rFonts w:ascii="Arial" w:eastAsia="Times New Roman" w:hAnsi="Arial" w:cs="Arial"/>
          <w:color w:val="212529"/>
          <w:sz w:val="28"/>
          <w:szCs w:val="28"/>
          <w:lang w:eastAsia="pt-BR"/>
        </w:rPr>
        <w:t xml:space="preserve"> predominará sobre a expressão.</w:t>
      </w:r>
    </w:p>
    <w:p w:rsidR="00D849AF" w:rsidRPr="00D849AF" w:rsidRDefault="00D849AF" w:rsidP="00D849AF">
      <w:pPr>
        <w:shd w:val="clear" w:color="auto" w:fill="FFFFFF"/>
        <w:spacing w:after="100" w:afterAutospacing="1" w:line="240" w:lineRule="auto"/>
        <w:jc w:val="both"/>
        <w:rPr>
          <w:rFonts w:ascii="Arial" w:eastAsia="Times New Roman" w:hAnsi="Arial" w:cs="Arial"/>
          <w:color w:val="212529"/>
          <w:sz w:val="28"/>
          <w:szCs w:val="28"/>
          <w:lang w:eastAsia="pt-BR"/>
        </w:rPr>
      </w:pPr>
      <w:r w:rsidRPr="00D849AF">
        <w:rPr>
          <w:rFonts w:ascii="Arial" w:eastAsia="Times New Roman" w:hAnsi="Arial" w:cs="Arial"/>
          <w:b/>
          <w:bCs/>
          <w:color w:val="212529"/>
          <w:sz w:val="28"/>
          <w:szCs w:val="28"/>
          <w:lang w:eastAsia="pt-BR"/>
        </w:rPr>
        <w:t>Aos 30 meses de idade</w:t>
      </w:r>
      <w:r w:rsidRPr="00D849AF">
        <w:rPr>
          <w:rFonts w:ascii="Arial" w:eastAsia="Times New Roman" w:hAnsi="Arial" w:cs="Arial"/>
          <w:color w:val="212529"/>
          <w:sz w:val="28"/>
          <w:szCs w:val="28"/>
          <w:lang w:eastAsia="pt-BR"/>
        </w:rPr>
        <w:t>, a criança já será capaz de controlar um pouco mais os movimentos de sua mão, e de, inclusive, manejar o lápis. Seus traços, agora um pouco mais firmes, já não sairão da folha. A criança gozará de uma melhor coordenação e é aí que aparecerá o desenho simbólico. Cada </w:t>
      </w:r>
      <w:hyperlink r:id="rId10" w:history="1">
        <w:r w:rsidRPr="00D849AF">
          <w:rPr>
            <w:rFonts w:ascii="Arial" w:eastAsia="Times New Roman" w:hAnsi="Arial" w:cs="Arial"/>
            <w:color w:val="0000FF"/>
            <w:sz w:val="28"/>
            <w:szCs w:val="28"/>
            <w:u w:val="single"/>
            <w:lang w:eastAsia="pt-BR"/>
          </w:rPr>
          <w:t>rabisco ou desenho</w:t>
        </w:r>
      </w:hyperlink>
      <w:r w:rsidRPr="00D849AF">
        <w:rPr>
          <w:rFonts w:ascii="Arial" w:eastAsia="Times New Roman" w:hAnsi="Arial" w:cs="Arial"/>
          <w:color w:val="212529"/>
          <w:sz w:val="28"/>
          <w:szCs w:val="28"/>
          <w:lang w:eastAsia="pt-BR"/>
        </w:rPr>
        <w:t> que consiga fazer</w:t>
      </w:r>
      <w:proofErr w:type="gramStart"/>
      <w:r w:rsidRPr="00D849AF">
        <w:rPr>
          <w:rFonts w:ascii="Arial" w:eastAsia="Times New Roman" w:hAnsi="Arial" w:cs="Arial"/>
          <w:color w:val="212529"/>
          <w:sz w:val="28"/>
          <w:szCs w:val="28"/>
          <w:lang w:eastAsia="pt-BR"/>
        </w:rPr>
        <w:t>, terá</w:t>
      </w:r>
      <w:proofErr w:type="gramEnd"/>
      <w:r w:rsidRPr="00D849AF">
        <w:rPr>
          <w:rFonts w:ascii="Arial" w:eastAsia="Times New Roman" w:hAnsi="Arial" w:cs="Arial"/>
          <w:color w:val="212529"/>
          <w:sz w:val="28"/>
          <w:szCs w:val="28"/>
          <w:lang w:eastAsia="pt-BR"/>
        </w:rPr>
        <w:t xml:space="preserve"> um nome e um sentido para ela. Em razão disso, a criança passará a desenhar muito mais, já que passa a ver sua criação como algo real. Um quadrado para ela pode representar uma casa. E um círculo, ainda que mal feito, pode simbolizar uma cabeça ou outra coisa. Nessa idade, a criança descreverá </w:t>
      </w:r>
      <w:proofErr w:type="gramStart"/>
      <w:r w:rsidRPr="00D849AF">
        <w:rPr>
          <w:rFonts w:ascii="Arial" w:eastAsia="Times New Roman" w:hAnsi="Arial" w:cs="Arial"/>
          <w:color w:val="212529"/>
          <w:sz w:val="28"/>
          <w:szCs w:val="28"/>
          <w:lang w:eastAsia="pt-BR"/>
        </w:rPr>
        <w:t>aos demais o</w:t>
      </w:r>
      <w:proofErr w:type="gramEnd"/>
      <w:r w:rsidRPr="00D849AF">
        <w:rPr>
          <w:rFonts w:ascii="Arial" w:eastAsia="Times New Roman" w:hAnsi="Arial" w:cs="Arial"/>
          <w:color w:val="212529"/>
          <w:sz w:val="28"/>
          <w:szCs w:val="28"/>
          <w:lang w:eastAsia="pt-BR"/>
        </w:rPr>
        <w:t xml:space="preserve"> que desenhou, e esperará que a entendam.</w:t>
      </w:r>
    </w:p>
    <w:p w:rsidR="00D849AF" w:rsidRPr="00D849AF" w:rsidRDefault="00D849AF" w:rsidP="00D849AF">
      <w:pPr>
        <w:shd w:val="clear" w:color="auto" w:fill="FFFFFF"/>
        <w:spacing w:after="100" w:afterAutospacing="1" w:line="240" w:lineRule="auto"/>
        <w:jc w:val="both"/>
        <w:rPr>
          <w:rFonts w:ascii="Arial" w:eastAsia="Times New Roman" w:hAnsi="Arial" w:cs="Arial"/>
          <w:color w:val="212529"/>
          <w:sz w:val="28"/>
          <w:szCs w:val="28"/>
          <w:lang w:eastAsia="pt-BR"/>
        </w:rPr>
      </w:pPr>
      <w:r w:rsidRPr="00D849AF">
        <w:rPr>
          <w:rFonts w:ascii="Arial" w:eastAsia="Times New Roman" w:hAnsi="Arial" w:cs="Arial"/>
          <w:b/>
          <w:bCs/>
          <w:color w:val="212529"/>
          <w:sz w:val="28"/>
          <w:szCs w:val="28"/>
          <w:lang w:eastAsia="pt-BR"/>
        </w:rPr>
        <w:t>A partir dos três ou quatro anos,</w:t>
      </w:r>
      <w:r w:rsidRPr="00D849AF">
        <w:rPr>
          <w:rFonts w:ascii="Arial" w:eastAsia="Times New Roman" w:hAnsi="Arial" w:cs="Arial"/>
          <w:color w:val="212529"/>
          <w:sz w:val="28"/>
          <w:szCs w:val="28"/>
          <w:lang w:eastAsia="pt-BR"/>
        </w:rPr>
        <w:t> o desenho da criança se aproximará mais da realidade. Sentirá especial interesse em desenhar </w:t>
      </w:r>
      <w:hyperlink r:id="rId11" w:history="1">
        <w:r w:rsidRPr="00D849AF">
          <w:rPr>
            <w:rFonts w:ascii="Arial" w:eastAsia="Times New Roman" w:hAnsi="Arial" w:cs="Arial"/>
            <w:color w:val="0000FF"/>
            <w:sz w:val="28"/>
            <w:szCs w:val="28"/>
            <w:u w:val="single"/>
            <w:lang w:eastAsia="pt-BR"/>
          </w:rPr>
          <w:t>seu papai ou sua mamãe</w:t>
        </w:r>
      </w:hyperlink>
      <w:r w:rsidRPr="00D849AF">
        <w:rPr>
          <w:rFonts w:ascii="Arial" w:eastAsia="Times New Roman" w:hAnsi="Arial" w:cs="Arial"/>
          <w:color w:val="212529"/>
          <w:sz w:val="28"/>
          <w:szCs w:val="28"/>
          <w:lang w:eastAsia="pt-BR"/>
        </w:rPr>
        <w:t>, ou seu </w:t>
      </w:r>
      <w:hyperlink r:id="rId12" w:history="1">
        <w:r w:rsidRPr="00D849AF">
          <w:rPr>
            <w:rFonts w:ascii="Arial" w:eastAsia="Times New Roman" w:hAnsi="Arial" w:cs="Arial"/>
            <w:color w:val="0000FF"/>
            <w:sz w:val="28"/>
            <w:szCs w:val="28"/>
            <w:u w:val="single"/>
            <w:lang w:eastAsia="pt-BR"/>
          </w:rPr>
          <w:t>amiguinho</w:t>
        </w:r>
      </w:hyperlink>
      <w:r w:rsidRPr="00D849AF">
        <w:rPr>
          <w:rFonts w:ascii="Arial" w:eastAsia="Times New Roman" w:hAnsi="Arial" w:cs="Arial"/>
          <w:color w:val="212529"/>
          <w:sz w:val="28"/>
          <w:szCs w:val="28"/>
          <w:lang w:eastAsia="pt-BR"/>
        </w:rPr>
        <w:t>, irmão, primo, ou outra figura humana. O uso de cada cor terá um significado para ela. Há crianças que já demonstram preferência por algumas cores. Essa é uma etapa pré-esquemática.</w:t>
      </w:r>
    </w:p>
    <w:p w:rsidR="00D849AF" w:rsidRPr="00D849AF" w:rsidRDefault="00D849AF" w:rsidP="00D849AF">
      <w:pPr>
        <w:shd w:val="clear" w:color="auto" w:fill="FFFFFF"/>
        <w:spacing w:after="100" w:afterAutospacing="1" w:line="240" w:lineRule="auto"/>
        <w:jc w:val="both"/>
        <w:rPr>
          <w:rFonts w:ascii="Arial" w:eastAsia="Times New Roman" w:hAnsi="Arial" w:cs="Arial"/>
          <w:color w:val="212529"/>
          <w:sz w:val="28"/>
          <w:szCs w:val="28"/>
          <w:lang w:eastAsia="pt-BR"/>
        </w:rPr>
      </w:pPr>
      <w:r w:rsidRPr="00D849AF">
        <w:rPr>
          <w:rFonts w:ascii="Arial" w:eastAsia="Times New Roman" w:hAnsi="Arial" w:cs="Arial"/>
          <w:b/>
          <w:bCs/>
          <w:color w:val="212529"/>
          <w:sz w:val="28"/>
          <w:szCs w:val="28"/>
          <w:lang w:eastAsia="pt-BR"/>
        </w:rPr>
        <w:t>Aos cinco anos</w:t>
      </w:r>
      <w:r w:rsidRPr="00D849AF">
        <w:rPr>
          <w:rFonts w:ascii="Arial" w:eastAsia="Times New Roman" w:hAnsi="Arial" w:cs="Arial"/>
          <w:color w:val="212529"/>
          <w:sz w:val="28"/>
          <w:szCs w:val="28"/>
          <w:lang w:eastAsia="pt-BR"/>
        </w:rPr>
        <w:t>, começará a desenhar mais detalhes em seus personagens e a utilizar mais cores adequadamente. Desenhará pessoas com roupa, levando algum objeto. Já a partir dos seis anos, seus desenhos terão pormenores importantes como mão com cinco dedos, orelhas, cabelos diferenciados, pessoas sentadas, etc. Também se encontrará preparada para desenhar paisagens, flores no campo, frutas nas árvores, chaminés nas casas, rios, e tudo a que se proponha.</w:t>
      </w:r>
    </w:p>
    <w:p w:rsidR="00D849AF" w:rsidRPr="00D849AF" w:rsidRDefault="00D849AF" w:rsidP="00D849AF">
      <w:pPr>
        <w:shd w:val="clear" w:color="auto" w:fill="FFFFFF"/>
        <w:spacing w:after="100" w:afterAutospacing="1" w:line="240" w:lineRule="auto"/>
        <w:jc w:val="both"/>
        <w:rPr>
          <w:rFonts w:ascii="Arial" w:eastAsia="Times New Roman" w:hAnsi="Arial" w:cs="Arial"/>
          <w:color w:val="212529"/>
          <w:sz w:val="28"/>
          <w:szCs w:val="28"/>
          <w:lang w:eastAsia="pt-BR"/>
        </w:rPr>
      </w:pPr>
      <w:r w:rsidRPr="00D849AF">
        <w:rPr>
          <w:rFonts w:ascii="Arial" w:eastAsia="Times New Roman" w:hAnsi="Arial" w:cs="Arial"/>
          <w:color w:val="212529"/>
          <w:sz w:val="28"/>
          <w:szCs w:val="28"/>
          <w:lang w:eastAsia="pt-BR"/>
        </w:rPr>
        <w:t xml:space="preserve">É lógico que essas etapas servem apenas de orientação. Sempre devemos considerar que cada criança é um mundo e que cada um tem sua própria habilidade além do seu devido tempo para desenvolvê-la. E isso </w:t>
      </w:r>
      <w:proofErr w:type="gramStart"/>
      <w:r w:rsidRPr="00D849AF">
        <w:rPr>
          <w:rFonts w:ascii="Arial" w:eastAsia="Times New Roman" w:hAnsi="Arial" w:cs="Arial"/>
          <w:color w:val="212529"/>
          <w:sz w:val="28"/>
          <w:szCs w:val="28"/>
          <w:lang w:eastAsia="pt-BR"/>
        </w:rPr>
        <w:t>deve-se</w:t>
      </w:r>
      <w:proofErr w:type="gramEnd"/>
      <w:r w:rsidRPr="00D849AF">
        <w:rPr>
          <w:rFonts w:ascii="Arial" w:eastAsia="Times New Roman" w:hAnsi="Arial" w:cs="Arial"/>
          <w:color w:val="212529"/>
          <w:sz w:val="28"/>
          <w:szCs w:val="28"/>
          <w:lang w:eastAsia="pt-BR"/>
        </w:rPr>
        <w:t xml:space="preserve"> respeitar e não forçar.</w:t>
      </w:r>
    </w:p>
    <w:p w:rsidR="00D849AF" w:rsidRDefault="00D849AF" w:rsidP="00D849AF">
      <w:pPr>
        <w:shd w:val="clear" w:color="auto" w:fill="FFFFFF"/>
        <w:spacing w:after="100" w:afterAutospacing="1" w:line="240" w:lineRule="auto"/>
        <w:jc w:val="both"/>
        <w:rPr>
          <w:rFonts w:ascii="Arial" w:eastAsia="Times New Roman" w:hAnsi="Arial" w:cs="Arial"/>
          <w:color w:val="212529"/>
          <w:sz w:val="28"/>
          <w:szCs w:val="28"/>
          <w:lang w:eastAsia="pt-BR"/>
        </w:rPr>
      </w:pPr>
      <w:r w:rsidRPr="00D849AF">
        <w:rPr>
          <w:rFonts w:ascii="Arial" w:eastAsia="Times New Roman" w:hAnsi="Arial" w:cs="Arial"/>
          <w:color w:val="212529"/>
          <w:sz w:val="28"/>
          <w:szCs w:val="28"/>
          <w:lang w:eastAsia="pt-BR"/>
        </w:rPr>
        <w:t> </w:t>
      </w:r>
    </w:p>
    <w:p w:rsidR="00D849AF" w:rsidRDefault="00D849AF" w:rsidP="00D849AF">
      <w:pPr>
        <w:shd w:val="clear" w:color="auto" w:fill="FFFFFF"/>
        <w:spacing w:after="100" w:afterAutospacing="1" w:line="240" w:lineRule="auto"/>
        <w:jc w:val="both"/>
        <w:rPr>
          <w:rFonts w:ascii="Arial" w:eastAsia="Times New Roman" w:hAnsi="Arial" w:cs="Arial"/>
          <w:color w:val="212529"/>
          <w:sz w:val="28"/>
          <w:szCs w:val="28"/>
          <w:lang w:eastAsia="pt-BR"/>
        </w:rPr>
      </w:pPr>
    </w:p>
    <w:p w:rsidR="00D849AF" w:rsidRPr="00D849AF" w:rsidRDefault="00D849AF" w:rsidP="00D849AF">
      <w:pPr>
        <w:shd w:val="clear" w:color="auto" w:fill="FFFFFF"/>
        <w:spacing w:after="100" w:afterAutospacing="1" w:line="240" w:lineRule="auto"/>
        <w:jc w:val="both"/>
        <w:rPr>
          <w:rFonts w:ascii="Arial" w:eastAsia="Times New Roman" w:hAnsi="Arial" w:cs="Arial"/>
          <w:color w:val="212529"/>
          <w:sz w:val="28"/>
          <w:szCs w:val="28"/>
          <w:lang w:eastAsia="pt-BR"/>
        </w:rPr>
      </w:pPr>
    </w:p>
    <w:p w:rsidR="00D849AF" w:rsidRPr="00D849AF" w:rsidRDefault="00D849AF" w:rsidP="00D849AF">
      <w:pPr>
        <w:shd w:val="clear" w:color="auto" w:fill="FFFFFF"/>
        <w:spacing w:after="0" w:line="240" w:lineRule="auto"/>
        <w:jc w:val="both"/>
        <w:rPr>
          <w:rFonts w:ascii="Arial" w:eastAsia="Times New Roman" w:hAnsi="Arial" w:cs="Arial"/>
          <w:color w:val="212529"/>
          <w:sz w:val="28"/>
          <w:szCs w:val="28"/>
          <w:lang w:eastAsia="pt-BR"/>
        </w:rPr>
      </w:pPr>
      <w:r w:rsidRPr="00D849AF">
        <w:rPr>
          <w:rFonts w:ascii="Arial" w:eastAsia="Times New Roman" w:hAnsi="Arial" w:cs="Arial"/>
          <w:color w:val="0095E0"/>
          <w:sz w:val="28"/>
          <w:szCs w:val="28"/>
          <w:lang w:eastAsia="pt-BR"/>
        </w:rPr>
        <w:t xml:space="preserve">Comparte </w:t>
      </w:r>
      <w:proofErr w:type="spellStart"/>
      <w:r w:rsidRPr="00D849AF">
        <w:rPr>
          <w:rFonts w:ascii="Arial" w:eastAsia="Times New Roman" w:hAnsi="Arial" w:cs="Arial"/>
          <w:color w:val="0095E0"/>
          <w:sz w:val="28"/>
          <w:szCs w:val="28"/>
          <w:lang w:eastAsia="pt-BR"/>
        </w:rPr>
        <w:t>en</w:t>
      </w:r>
      <w:proofErr w:type="spellEnd"/>
      <w:r w:rsidRPr="00D849AF">
        <w:rPr>
          <w:rFonts w:ascii="Arial" w:eastAsia="Times New Roman" w:hAnsi="Arial" w:cs="Arial"/>
          <w:color w:val="0095E0"/>
          <w:sz w:val="28"/>
          <w:szCs w:val="28"/>
          <w:lang w:eastAsia="pt-BR"/>
        </w:rPr>
        <w:t>:</w:t>
      </w:r>
    </w:p>
    <w:p w:rsidR="00D849AF" w:rsidRPr="00D849AF" w:rsidRDefault="00D849AF" w:rsidP="00D849AF">
      <w:pPr>
        <w:shd w:val="clear" w:color="auto" w:fill="FFFFFF"/>
        <w:spacing w:after="0" w:line="240" w:lineRule="auto"/>
        <w:jc w:val="center"/>
        <w:rPr>
          <w:rFonts w:ascii="Arial" w:eastAsia="Times New Roman" w:hAnsi="Arial" w:cs="Arial"/>
          <w:color w:val="212529"/>
          <w:sz w:val="28"/>
          <w:szCs w:val="28"/>
          <w:lang w:eastAsia="pt-BR"/>
        </w:rPr>
      </w:pPr>
      <w:r w:rsidRPr="00D849AF">
        <w:rPr>
          <w:rFonts w:ascii="Arial" w:eastAsia="Times New Roman" w:hAnsi="Arial" w:cs="Arial"/>
          <w:noProof/>
          <w:color w:val="212529"/>
          <w:sz w:val="28"/>
          <w:szCs w:val="28"/>
          <w:lang w:eastAsia="pt-BR"/>
        </w:rPr>
        <w:drawing>
          <wp:inline distT="0" distB="0" distL="0" distR="0">
            <wp:extent cx="1905000" cy="1057275"/>
            <wp:effectExtent l="19050" t="0" r="0" b="0"/>
            <wp:docPr id="3" name="Imagem 3" descr="Ler para bebês estimula desenvolvi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r para bebês estimula desenvolvimento"/>
                    <pic:cNvPicPr>
                      <a:picLocks noChangeAspect="1" noChangeArrowheads="1"/>
                    </pic:cNvPicPr>
                  </pic:nvPicPr>
                  <pic:blipFill>
                    <a:blip r:embed="rId13"/>
                    <a:srcRect/>
                    <a:stretch>
                      <a:fillRect/>
                    </a:stretch>
                  </pic:blipFill>
                  <pic:spPr bwMode="auto">
                    <a:xfrm>
                      <a:off x="0" y="0"/>
                      <a:ext cx="1905000" cy="1057275"/>
                    </a:xfrm>
                    <a:prstGeom prst="rect">
                      <a:avLst/>
                    </a:prstGeom>
                    <a:noFill/>
                    <a:ln w="9525">
                      <a:noFill/>
                      <a:miter lim="800000"/>
                      <a:headEnd/>
                      <a:tailEnd/>
                    </a:ln>
                  </pic:spPr>
                </pic:pic>
              </a:graphicData>
            </a:graphic>
          </wp:inline>
        </w:drawing>
      </w:r>
    </w:p>
    <w:p w:rsidR="00D849AF" w:rsidRPr="00D849AF" w:rsidRDefault="00D849AF" w:rsidP="00D849AF">
      <w:pPr>
        <w:shd w:val="clear" w:color="auto" w:fill="FFFFFF"/>
        <w:spacing w:before="100" w:beforeAutospacing="1" w:after="100" w:afterAutospacing="1" w:line="240" w:lineRule="auto"/>
        <w:jc w:val="both"/>
        <w:outlineLvl w:val="2"/>
        <w:rPr>
          <w:rFonts w:ascii="Arial" w:eastAsia="Times New Roman" w:hAnsi="Arial" w:cs="Arial"/>
          <w:color w:val="212529"/>
          <w:sz w:val="28"/>
          <w:szCs w:val="28"/>
          <w:lang w:eastAsia="pt-BR"/>
        </w:rPr>
      </w:pPr>
      <w:hyperlink r:id="rId14" w:tooltip="Ler para bebês estimula desenvolvimento" w:history="1">
        <w:r w:rsidRPr="00D849AF">
          <w:rPr>
            <w:rFonts w:ascii="Arial" w:eastAsia="Times New Roman" w:hAnsi="Arial" w:cs="Arial"/>
            <w:color w:val="333333"/>
            <w:sz w:val="28"/>
            <w:szCs w:val="28"/>
            <w:u w:val="single"/>
            <w:lang w:eastAsia="pt-BR"/>
          </w:rPr>
          <w:t>Ler para bebês estimula desenvolvimento</w:t>
        </w:r>
      </w:hyperlink>
    </w:p>
    <w:p w:rsidR="00D849AF" w:rsidRDefault="00D849AF" w:rsidP="00D849AF">
      <w:pPr>
        <w:shd w:val="clear" w:color="auto" w:fill="FFFFFF"/>
        <w:spacing w:after="150" w:line="240" w:lineRule="auto"/>
        <w:jc w:val="both"/>
        <w:rPr>
          <w:rFonts w:ascii="Arial" w:eastAsia="Times New Roman" w:hAnsi="Arial" w:cs="Arial"/>
          <w:color w:val="333333"/>
          <w:sz w:val="28"/>
          <w:szCs w:val="28"/>
          <w:lang w:eastAsia="pt-BR"/>
        </w:rPr>
      </w:pPr>
      <w:r w:rsidRPr="00D849AF">
        <w:rPr>
          <w:rFonts w:ascii="Arial" w:eastAsia="Times New Roman" w:hAnsi="Arial" w:cs="Arial"/>
          <w:color w:val="333333"/>
          <w:sz w:val="28"/>
          <w:szCs w:val="28"/>
          <w:lang w:eastAsia="pt-BR"/>
        </w:rPr>
        <w:t>Por que alguns bebês desenvolvem o amor pela leitura e outras não? Por que umas crianças falam cedo e outras demoram? As respostas estão ligadas ao estímulo que os bebês recebem dos pais e dos educadores nos primeiros meses de vida. A leitura é excelente para a estimulação infantil.</w:t>
      </w:r>
    </w:p>
    <w:p w:rsidR="00D849AF" w:rsidRPr="00D849AF" w:rsidRDefault="00D849AF" w:rsidP="00D849AF">
      <w:pPr>
        <w:shd w:val="clear" w:color="auto" w:fill="FFFFFF"/>
        <w:spacing w:after="150" w:line="240" w:lineRule="auto"/>
        <w:jc w:val="both"/>
        <w:rPr>
          <w:rFonts w:ascii="Arial" w:eastAsia="Times New Roman" w:hAnsi="Arial" w:cs="Arial"/>
          <w:color w:val="333333"/>
          <w:sz w:val="28"/>
          <w:szCs w:val="28"/>
          <w:lang w:eastAsia="pt-BR"/>
        </w:rPr>
      </w:pPr>
    </w:p>
    <w:p w:rsidR="00D849AF" w:rsidRDefault="00D849AF" w:rsidP="00D849AF">
      <w:pPr>
        <w:shd w:val="clear" w:color="auto" w:fill="FFFFFF"/>
        <w:spacing w:after="0" w:line="240" w:lineRule="auto"/>
        <w:jc w:val="center"/>
        <w:rPr>
          <w:rFonts w:ascii="Arial" w:eastAsia="Times New Roman" w:hAnsi="Arial" w:cs="Arial"/>
          <w:color w:val="212529"/>
          <w:sz w:val="28"/>
          <w:szCs w:val="28"/>
          <w:lang w:eastAsia="pt-BR"/>
        </w:rPr>
      </w:pPr>
      <w:r w:rsidRPr="00D849AF">
        <w:rPr>
          <w:rFonts w:ascii="Arial" w:eastAsia="Times New Roman" w:hAnsi="Arial" w:cs="Arial"/>
          <w:noProof/>
          <w:color w:val="212529"/>
          <w:sz w:val="28"/>
          <w:szCs w:val="28"/>
          <w:lang w:eastAsia="pt-BR"/>
        </w:rPr>
        <w:drawing>
          <wp:inline distT="0" distB="0" distL="0" distR="0">
            <wp:extent cx="2552700" cy="2552700"/>
            <wp:effectExtent l="19050" t="0" r="0" b="0"/>
            <wp:docPr id="4" name="Imagem 4" descr="Como estimular uma criança a desen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o estimular uma criança a desenhar"/>
                    <pic:cNvPicPr>
                      <a:picLocks noChangeAspect="1" noChangeArrowheads="1"/>
                    </pic:cNvPicPr>
                  </pic:nvPicPr>
                  <pic:blipFill>
                    <a:blip r:embed="rId15"/>
                    <a:srcRect/>
                    <a:stretch>
                      <a:fillRect/>
                    </a:stretch>
                  </pic:blipFill>
                  <pic:spPr bwMode="auto">
                    <a:xfrm>
                      <a:off x="0" y="0"/>
                      <a:ext cx="2552700" cy="2552700"/>
                    </a:xfrm>
                    <a:prstGeom prst="rect">
                      <a:avLst/>
                    </a:prstGeom>
                    <a:noFill/>
                    <a:ln w="9525">
                      <a:noFill/>
                      <a:miter lim="800000"/>
                      <a:headEnd/>
                      <a:tailEnd/>
                    </a:ln>
                  </pic:spPr>
                </pic:pic>
              </a:graphicData>
            </a:graphic>
          </wp:inline>
        </w:drawing>
      </w:r>
    </w:p>
    <w:p w:rsidR="00D849AF" w:rsidRPr="00D849AF" w:rsidRDefault="00D849AF" w:rsidP="00D849AF">
      <w:pPr>
        <w:shd w:val="clear" w:color="auto" w:fill="FFFFFF"/>
        <w:spacing w:after="0" w:line="240" w:lineRule="auto"/>
        <w:jc w:val="center"/>
        <w:rPr>
          <w:rFonts w:ascii="Arial" w:eastAsia="Times New Roman" w:hAnsi="Arial" w:cs="Arial"/>
          <w:color w:val="212529"/>
          <w:sz w:val="28"/>
          <w:szCs w:val="28"/>
          <w:lang w:eastAsia="pt-BR"/>
        </w:rPr>
      </w:pPr>
    </w:p>
    <w:p w:rsidR="00D849AF" w:rsidRPr="00D849AF" w:rsidRDefault="00D849AF" w:rsidP="00D849AF">
      <w:pPr>
        <w:shd w:val="clear" w:color="auto" w:fill="FFFFFF"/>
        <w:spacing w:before="100" w:beforeAutospacing="1" w:after="100" w:afterAutospacing="1" w:line="240" w:lineRule="auto"/>
        <w:jc w:val="both"/>
        <w:outlineLvl w:val="2"/>
        <w:rPr>
          <w:rFonts w:ascii="Arial" w:eastAsia="Times New Roman" w:hAnsi="Arial" w:cs="Arial"/>
          <w:color w:val="212529"/>
          <w:sz w:val="28"/>
          <w:szCs w:val="28"/>
          <w:lang w:eastAsia="pt-BR"/>
        </w:rPr>
      </w:pPr>
      <w:hyperlink r:id="rId16" w:tooltip="Como estimular uma criança a desenhar" w:history="1">
        <w:r w:rsidRPr="00D849AF">
          <w:rPr>
            <w:rFonts w:ascii="Arial" w:eastAsia="Times New Roman" w:hAnsi="Arial" w:cs="Arial"/>
            <w:color w:val="333333"/>
            <w:sz w:val="28"/>
            <w:szCs w:val="28"/>
            <w:u w:val="single"/>
            <w:lang w:eastAsia="pt-BR"/>
          </w:rPr>
          <w:t>Como estimular uma criança a desenhar</w:t>
        </w:r>
      </w:hyperlink>
    </w:p>
    <w:p w:rsidR="00D849AF" w:rsidRDefault="00D849AF" w:rsidP="00D849AF">
      <w:pPr>
        <w:shd w:val="clear" w:color="auto" w:fill="FFFFFF"/>
        <w:spacing w:after="150" w:line="240" w:lineRule="auto"/>
        <w:jc w:val="both"/>
        <w:rPr>
          <w:rFonts w:ascii="Arial" w:eastAsia="Times New Roman" w:hAnsi="Arial" w:cs="Arial"/>
          <w:color w:val="333333"/>
          <w:sz w:val="28"/>
          <w:szCs w:val="28"/>
          <w:lang w:eastAsia="pt-BR"/>
        </w:rPr>
      </w:pPr>
      <w:r w:rsidRPr="00D849AF">
        <w:rPr>
          <w:rFonts w:ascii="Arial" w:eastAsia="Times New Roman" w:hAnsi="Arial" w:cs="Arial"/>
          <w:color w:val="333333"/>
          <w:sz w:val="28"/>
          <w:szCs w:val="28"/>
          <w:lang w:eastAsia="pt-BR"/>
        </w:rPr>
        <w:t>Nas primeiras etapas dos desenhos das crianças é aconselhável que não lhes corrija nem lhes imponham regras nem técnicas de desenho. Podem apresentar-lhes vários tipos de materiais.</w:t>
      </w:r>
    </w:p>
    <w:p w:rsidR="00D849AF" w:rsidRDefault="00D849AF" w:rsidP="00D849AF">
      <w:pPr>
        <w:shd w:val="clear" w:color="auto" w:fill="FFFFFF"/>
        <w:spacing w:after="150" w:line="240" w:lineRule="auto"/>
        <w:jc w:val="both"/>
        <w:rPr>
          <w:rFonts w:ascii="Arial" w:eastAsia="Times New Roman" w:hAnsi="Arial" w:cs="Arial"/>
          <w:color w:val="333333"/>
          <w:sz w:val="28"/>
          <w:szCs w:val="28"/>
          <w:lang w:eastAsia="pt-BR"/>
        </w:rPr>
      </w:pPr>
    </w:p>
    <w:p w:rsidR="00D849AF" w:rsidRDefault="00D849AF" w:rsidP="00D849AF">
      <w:pPr>
        <w:shd w:val="clear" w:color="auto" w:fill="FFFFFF"/>
        <w:spacing w:after="150" w:line="240" w:lineRule="auto"/>
        <w:jc w:val="both"/>
        <w:rPr>
          <w:rFonts w:ascii="Arial" w:eastAsia="Times New Roman" w:hAnsi="Arial" w:cs="Arial"/>
          <w:color w:val="333333"/>
          <w:sz w:val="28"/>
          <w:szCs w:val="28"/>
          <w:lang w:eastAsia="pt-BR"/>
        </w:rPr>
      </w:pPr>
    </w:p>
    <w:p w:rsidR="00D849AF" w:rsidRDefault="00D849AF" w:rsidP="00D849AF">
      <w:pPr>
        <w:shd w:val="clear" w:color="auto" w:fill="FFFFFF"/>
        <w:spacing w:after="150" w:line="240" w:lineRule="auto"/>
        <w:jc w:val="both"/>
        <w:rPr>
          <w:rFonts w:ascii="Arial" w:eastAsia="Times New Roman" w:hAnsi="Arial" w:cs="Arial"/>
          <w:color w:val="333333"/>
          <w:sz w:val="28"/>
          <w:szCs w:val="28"/>
          <w:lang w:eastAsia="pt-BR"/>
        </w:rPr>
      </w:pPr>
    </w:p>
    <w:p w:rsidR="00D849AF" w:rsidRPr="00D849AF" w:rsidRDefault="00D849AF" w:rsidP="00D849AF">
      <w:pPr>
        <w:shd w:val="clear" w:color="auto" w:fill="FFFFFF"/>
        <w:spacing w:after="150" w:line="240" w:lineRule="auto"/>
        <w:jc w:val="both"/>
        <w:rPr>
          <w:rFonts w:ascii="Arial" w:eastAsia="Times New Roman" w:hAnsi="Arial" w:cs="Arial"/>
          <w:color w:val="333333"/>
          <w:sz w:val="28"/>
          <w:szCs w:val="28"/>
          <w:lang w:eastAsia="pt-BR"/>
        </w:rPr>
      </w:pPr>
    </w:p>
    <w:p w:rsidR="00D849AF" w:rsidRPr="00D849AF" w:rsidRDefault="00D849AF" w:rsidP="00D849AF">
      <w:pPr>
        <w:shd w:val="clear" w:color="auto" w:fill="FFFFFF"/>
        <w:spacing w:after="0" w:line="240" w:lineRule="auto"/>
        <w:jc w:val="center"/>
        <w:rPr>
          <w:rFonts w:ascii="Arial" w:eastAsia="Times New Roman" w:hAnsi="Arial" w:cs="Arial"/>
          <w:color w:val="212529"/>
          <w:sz w:val="28"/>
          <w:szCs w:val="28"/>
          <w:lang w:eastAsia="pt-BR"/>
        </w:rPr>
      </w:pPr>
      <w:r w:rsidRPr="00D849AF">
        <w:rPr>
          <w:rFonts w:ascii="Arial" w:eastAsia="Times New Roman" w:hAnsi="Arial" w:cs="Arial"/>
          <w:noProof/>
          <w:color w:val="212529"/>
          <w:sz w:val="28"/>
          <w:szCs w:val="28"/>
          <w:lang w:eastAsia="pt-BR"/>
        </w:rPr>
        <w:drawing>
          <wp:inline distT="0" distB="0" distL="0" distR="0">
            <wp:extent cx="1905000" cy="1057275"/>
            <wp:effectExtent l="19050" t="0" r="0" b="0"/>
            <wp:docPr id="5" name="Imagem 5" descr="Piadas de amigos para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adas de amigos para crianças"/>
                    <pic:cNvPicPr>
                      <a:picLocks noChangeAspect="1" noChangeArrowheads="1"/>
                    </pic:cNvPicPr>
                  </pic:nvPicPr>
                  <pic:blipFill>
                    <a:blip r:embed="rId17"/>
                    <a:srcRect/>
                    <a:stretch>
                      <a:fillRect/>
                    </a:stretch>
                  </pic:blipFill>
                  <pic:spPr bwMode="auto">
                    <a:xfrm>
                      <a:off x="0" y="0"/>
                      <a:ext cx="1905000" cy="1057275"/>
                    </a:xfrm>
                    <a:prstGeom prst="rect">
                      <a:avLst/>
                    </a:prstGeom>
                    <a:noFill/>
                    <a:ln w="9525">
                      <a:noFill/>
                      <a:miter lim="800000"/>
                      <a:headEnd/>
                      <a:tailEnd/>
                    </a:ln>
                  </pic:spPr>
                </pic:pic>
              </a:graphicData>
            </a:graphic>
          </wp:inline>
        </w:drawing>
      </w:r>
    </w:p>
    <w:p w:rsidR="00D849AF" w:rsidRPr="00D849AF" w:rsidRDefault="00D849AF" w:rsidP="00D849AF">
      <w:pPr>
        <w:shd w:val="clear" w:color="auto" w:fill="FFFFFF"/>
        <w:spacing w:before="100" w:beforeAutospacing="1" w:after="100" w:afterAutospacing="1" w:line="240" w:lineRule="auto"/>
        <w:jc w:val="both"/>
        <w:outlineLvl w:val="2"/>
        <w:rPr>
          <w:rFonts w:ascii="Arial" w:eastAsia="Times New Roman" w:hAnsi="Arial" w:cs="Arial"/>
          <w:color w:val="212529"/>
          <w:sz w:val="28"/>
          <w:szCs w:val="28"/>
          <w:lang w:eastAsia="pt-BR"/>
        </w:rPr>
      </w:pPr>
      <w:hyperlink r:id="rId18" w:tooltip="Piadas de amigos para crianças" w:history="1">
        <w:r w:rsidRPr="00D849AF">
          <w:rPr>
            <w:rFonts w:ascii="Arial" w:eastAsia="Times New Roman" w:hAnsi="Arial" w:cs="Arial"/>
            <w:color w:val="333333"/>
            <w:sz w:val="28"/>
            <w:szCs w:val="28"/>
            <w:u w:val="single"/>
            <w:lang w:eastAsia="pt-BR"/>
          </w:rPr>
          <w:t>Piadas de amigos para crianças</w:t>
        </w:r>
      </w:hyperlink>
    </w:p>
    <w:p w:rsidR="00D849AF" w:rsidRPr="00D849AF" w:rsidRDefault="00D849AF" w:rsidP="00D849AF">
      <w:pPr>
        <w:shd w:val="clear" w:color="auto" w:fill="FFFFFF"/>
        <w:spacing w:after="150" w:line="240" w:lineRule="auto"/>
        <w:jc w:val="both"/>
        <w:rPr>
          <w:rFonts w:ascii="Arial" w:eastAsia="Times New Roman" w:hAnsi="Arial" w:cs="Arial"/>
          <w:color w:val="333333"/>
          <w:sz w:val="28"/>
          <w:szCs w:val="28"/>
          <w:lang w:eastAsia="pt-BR"/>
        </w:rPr>
      </w:pPr>
      <w:r w:rsidRPr="00D849AF">
        <w:rPr>
          <w:rFonts w:ascii="Arial" w:eastAsia="Times New Roman" w:hAnsi="Arial" w:cs="Arial"/>
          <w:color w:val="333333"/>
          <w:sz w:val="28"/>
          <w:szCs w:val="28"/>
          <w:lang w:eastAsia="pt-BR"/>
        </w:rPr>
        <w:t>Piadas de amigos para as crianças rirem. Rir é excelente! O melhor remédio para animar-se, e que não apresenta contra-indicações. E se a risada é boa, nada melhor que compartilhar com os demais. Como? Que parece se começamos a contar piadas?</w:t>
      </w:r>
    </w:p>
    <w:p w:rsidR="00D849AF" w:rsidRPr="00D849AF" w:rsidRDefault="00D849AF" w:rsidP="00D849AF">
      <w:pPr>
        <w:shd w:val="clear" w:color="auto" w:fill="FFFFFF"/>
        <w:spacing w:after="0" w:line="240" w:lineRule="auto"/>
        <w:jc w:val="center"/>
        <w:rPr>
          <w:rFonts w:ascii="Arial" w:eastAsia="Times New Roman" w:hAnsi="Arial" w:cs="Arial"/>
          <w:color w:val="212529"/>
          <w:sz w:val="28"/>
          <w:szCs w:val="28"/>
          <w:lang w:eastAsia="pt-BR"/>
        </w:rPr>
      </w:pPr>
      <w:r w:rsidRPr="00D849AF">
        <w:rPr>
          <w:rFonts w:ascii="Arial" w:eastAsia="Times New Roman" w:hAnsi="Arial" w:cs="Arial"/>
          <w:noProof/>
          <w:color w:val="212529"/>
          <w:sz w:val="24"/>
          <w:szCs w:val="28"/>
          <w:lang w:eastAsia="pt-BR"/>
        </w:rPr>
        <w:drawing>
          <wp:inline distT="0" distB="0" distL="0" distR="0">
            <wp:extent cx="2266950" cy="2266950"/>
            <wp:effectExtent l="19050" t="0" r="0" b="0"/>
            <wp:docPr id="6" name="Imagem 6" descr="Os amigos imaginários das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s amigos imaginários das crianças"/>
                    <pic:cNvPicPr>
                      <a:picLocks noChangeAspect="1" noChangeArrowheads="1"/>
                    </pic:cNvPicPr>
                  </pic:nvPicPr>
                  <pic:blipFill>
                    <a:blip r:embed="rId19"/>
                    <a:srcRect/>
                    <a:stretch>
                      <a:fillRect/>
                    </a:stretch>
                  </pic:blipFill>
                  <pic:spPr bwMode="auto">
                    <a:xfrm>
                      <a:off x="0" y="0"/>
                      <a:ext cx="2266950" cy="2266950"/>
                    </a:xfrm>
                    <a:prstGeom prst="rect">
                      <a:avLst/>
                    </a:prstGeom>
                    <a:noFill/>
                    <a:ln w="9525">
                      <a:noFill/>
                      <a:miter lim="800000"/>
                      <a:headEnd/>
                      <a:tailEnd/>
                    </a:ln>
                  </pic:spPr>
                </pic:pic>
              </a:graphicData>
            </a:graphic>
          </wp:inline>
        </w:drawing>
      </w:r>
    </w:p>
    <w:p w:rsidR="00D849AF" w:rsidRPr="00D849AF" w:rsidRDefault="00D849AF" w:rsidP="00D849AF">
      <w:pPr>
        <w:shd w:val="clear" w:color="auto" w:fill="FFFFFF"/>
        <w:spacing w:before="100" w:beforeAutospacing="1" w:after="100" w:afterAutospacing="1" w:line="240" w:lineRule="auto"/>
        <w:jc w:val="both"/>
        <w:outlineLvl w:val="2"/>
        <w:rPr>
          <w:rFonts w:ascii="Arial" w:eastAsia="Times New Roman" w:hAnsi="Arial" w:cs="Arial"/>
          <w:color w:val="212529"/>
          <w:sz w:val="28"/>
          <w:szCs w:val="28"/>
          <w:lang w:eastAsia="pt-BR"/>
        </w:rPr>
      </w:pPr>
      <w:hyperlink r:id="rId20" w:tooltip="Os amigos imaginários das crianças" w:history="1">
        <w:r w:rsidRPr="00D849AF">
          <w:rPr>
            <w:rFonts w:ascii="Arial" w:eastAsia="Times New Roman" w:hAnsi="Arial" w:cs="Arial"/>
            <w:color w:val="333333"/>
            <w:sz w:val="28"/>
            <w:szCs w:val="28"/>
            <w:u w:val="single"/>
            <w:lang w:eastAsia="pt-BR"/>
          </w:rPr>
          <w:t>Os amigos imaginários das crianças</w:t>
        </w:r>
      </w:hyperlink>
    </w:p>
    <w:p w:rsidR="00D849AF" w:rsidRPr="00D849AF" w:rsidRDefault="00D849AF" w:rsidP="00D849AF">
      <w:pPr>
        <w:shd w:val="clear" w:color="auto" w:fill="FFFFFF"/>
        <w:spacing w:after="150" w:line="240" w:lineRule="auto"/>
        <w:jc w:val="both"/>
        <w:rPr>
          <w:rFonts w:ascii="Arial" w:eastAsia="Times New Roman" w:hAnsi="Arial" w:cs="Arial"/>
          <w:color w:val="333333"/>
          <w:sz w:val="28"/>
          <w:szCs w:val="28"/>
          <w:lang w:eastAsia="pt-BR"/>
        </w:rPr>
      </w:pPr>
      <w:r w:rsidRPr="00D849AF">
        <w:rPr>
          <w:rFonts w:ascii="Arial" w:eastAsia="Times New Roman" w:hAnsi="Arial" w:cs="Arial"/>
          <w:color w:val="333333"/>
          <w:sz w:val="28"/>
          <w:szCs w:val="28"/>
          <w:lang w:eastAsia="pt-BR"/>
        </w:rPr>
        <w:t xml:space="preserve">O amigo imaginário pode ser um ursinho de pelúcia, um soldadinho, coisas, animais. É muito comum que na etapa dos </w:t>
      </w:r>
      <w:proofErr w:type="gramStart"/>
      <w:r w:rsidRPr="00D849AF">
        <w:rPr>
          <w:rFonts w:ascii="Arial" w:eastAsia="Times New Roman" w:hAnsi="Arial" w:cs="Arial"/>
          <w:color w:val="333333"/>
          <w:sz w:val="28"/>
          <w:szCs w:val="28"/>
          <w:lang w:eastAsia="pt-BR"/>
        </w:rPr>
        <w:t>2</w:t>
      </w:r>
      <w:proofErr w:type="gramEnd"/>
      <w:r w:rsidRPr="00D849AF">
        <w:rPr>
          <w:rFonts w:ascii="Arial" w:eastAsia="Times New Roman" w:hAnsi="Arial" w:cs="Arial"/>
          <w:color w:val="333333"/>
          <w:sz w:val="28"/>
          <w:szCs w:val="28"/>
          <w:lang w:eastAsia="pt-BR"/>
        </w:rPr>
        <w:t xml:space="preserve"> ou 3 anos de idade, que alguns seres, amigos, ou heróis imaginários, apareçam e invadam o dia-a-dia das crianças. Muitas crianças começam a desenvolver um mundo de fantasia paralelo à realidade que </w:t>
      </w:r>
      <w:proofErr w:type="gramStart"/>
      <w:r w:rsidRPr="00D849AF">
        <w:rPr>
          <w:rFonts w:ascii="Arial" w:eastAsia="Times New Roman" w:hAnsi="Arial" w:cs="Arial"/>
          <w:color w:val="333333"/>
          <w:sz w:val="28"/>
          <w:szCs w:val="28"/>
          <w:lang w:eastAsia="pt-BR"/>
        </w:rPr>
        <w:t>vivem</w:t>
      </w:r>
      <w:proofErr w:type="gramEnd"/>
      <w:r w:rsidRPr="00D849AF">
        <w:rPr>
          <w:rFonts w:ascii="Arial" w:eastAsia="Times New Roman" w:hAnsi="Arial" w:cs="Arial"/>
          <w:color w:val="333333"/>
          <w:sz w:val="28"/>
          <w:szCs w:val="28"/>
          <w:lang w:eastAsia="pt-BR"/>
        </w:rPr>
        <w:t>. Se seu filho está passando por essa etapa, não se assuste nem se preocupe, porque isso é absolutamente normal.</w:t>
      </w:r>
    </w:p>
    <w:p w:rsidR="00D849AF" w:rsidRPr="00D849AF" w:rsidRDefault="00D849AF" w:rsidP="00D849AF">
      <w:pPr>
        <w:shd w:val="clear" w:color="auto" w:fill="FFFFFF"/>
        <w:spacing w:after="0" w:line="240" w:lineRule="auto"/>
        <w:jc w:val="center"/>
        <w:rPr>
          <w:rFonts w:ascii="Arial" w:eastAsia="Times New Roman" w:hAnsi="Arial" w:cs="Arial"/>
          <w:color w:val="212529"/>
          <w:sz w:val="28"/>
          <w:szCs w:val="28"/>
          <w:lang w:eastAsia="pt-BR"/>
        </w:rPr>
      </w:pPr>
      <w:r w:rsidRPr="00D849AF">
        <w:rPr>
          <w:rFonts w:ascii="Arial" w:eastAsia="Times New Roman" w:hAnsi="Arial" w:cs="Arial"/>
          <w:noProof/>
          <w:color w:val="212529"/>
          <w:sz w:val="28"/>
          <w:szCs w:val="28"/>
          <w:lang w:eastAsia="pt-BR"/>
        </w:rPr>
        <w:lastRenderedPageBreak/>
        <w:drawing>
          <wp:inline distT="0" distB="0" distL="0" distR="0">
            <wp:extent cx="3562350" cy="3562350"/>
            <wp:effectExtent l="19050" t="0" r="0" b="0"/>
            <wp:docPr id="7" name="Imagem 7" descr="Desenho infan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enho infantil"/>
                    <pic:cNvPicPr>
                      <a:picLocks noChangeAspect="1" noChangeArrowheads="1"/>
                    </pic:cNvPicPr>
                  </pic:nvPicPr>
                  <pic:blipFill>
                    <a:blip r:embed="rId21"/>
                    <a:srcRect/>
                    <a:stretch>
                      <a:fillRect/>
                    </a:stretch>
                  </pic:blipFill>
                  <pic:spPr bwMode="auto">
                    <a:xfrm>
                      <a:off x="0" y="0"/>
                      <a:ext cx="3562350" cy="3562350"/>
                    </a:xfrm>
                    <a:prstGeom prst="rect">
                      <a:avLst/>
                    </a:prstGeom>
                    <a:noFill/>
                    <a:ln w="9525">
                      <a:noFill/>
                      <a:miter lim="800000"/>
                      <a:headEnd/>
                      <a:tailEnd/>
                    </a:ln>
                  </pic:spPr>
                </pic:pic>
              </a:graphicData>
            </a:graphic>
          </wp:inline>
        </w:drawing>
      </w:r>
    </w:p>
    <w:p w:rsidR="00D849AF" w:rsidRPr="00D849AF" w:rsidRDefault="00D849AF" w:rsidP="00D849AF">
      <w:pPr>
        <w:shd w:val="clear" w:color="auto" w:fill="FFFFFF"/>
        <w:spacing w:before="100" w:beforeAutospacing="1" w:after="100" w:afterAutospacing="1" w:line="240" w:lineRule="auto"/>
        <w:jc w:val="both"/>
        <w:outlineLvl w:val="2"/>
        <w:rPr>
          <w:rFonts w:ascii="Arial" w:eastAsia="Times New Roman" w:hAnsi="Arial" w:cs="Arial"/>
          <w:color w:val="212529"/>
          <w:sz w:val="28"/>
          <w:szCs w:val="28"/>
          <w:lang w:eastAsia="pt-BR"/>
        </w:rPr>
      </w:pPr>
      <w:hyperlink r:id="rId22" w:tooltip="Desenho infantil" w:history="1">
        <w:r w:rsidRPr="00D849AF">
          <w:rPr>
            <w:rFonts w:ascii="Arial" w:eastAsia="Times New Roman" w:hAnsi="Arial" w:cs="Arial"/>
            <w:color w:val="333333"/>
            <w:sz w:val="28"/>
            <w:szCs w:val="28"/>
            <w:u w:val="single"/>
            <w:lang w:eastAsia="pt-BR"/>
          </w:rPr>
          <w:t>Desenho infantil</w:t>
        </w:r>
      </w:hyperlink>
    </w:p>
    <w:p w:rsidR="00D849AF" w:rsidRPr="00D849AF" w:rsidRDefault="00D849AF" w:rsidP="00D849AF">
      <w:pPr>
        <w:shd w:val="clear" w:color="auto" w:fill="FFFFFF"/>
        <w:spacing w:after="150" w:line="240" w:lineRule="auto"/>
        <w:jc w:val="both"/>
        <w:rPr>
          <w:rFonts w:ascii="Arial" w:eastAsia="Times New Roman" w:hAnsi="Arial" w:cs="Arial"/>
          <w:color w:val="333333"/>
          <w:sz w:val="28"/>
          <w:szCs w:val="28"/>
          <w:lang w:eastAsia="pt-BR"/>
        </w:rPr>
      </w:pPr>
      <w:r w:rsidRPr="00D849AF">
        <w:rPr>
          <w:rFonts w:ascii="Arial" w:eastAsia="Times New Roman" w:hAnsi="Arial" w:cs="Arial"/>
          <w:color w:val="333333"/>
          <w:sz w:val="28"/>
          <w:szCs w:val="28"/>
          <w:lang w:eastAsia="pt-BR"/>
        </w:rPr>
        <w:t xml:space="preserve">O desenho é uma representação gráfica de um objeto real ou de uma idéia abstrata. O desenho é uma das formas de expressão mais antigas da humanidade. Utiliza-se o desenho como uma forma de comunicação desde a pré-história, quando os primeiros homens, através de pequenas figuras desenhadas nas rochas e nas paredes das cavernas, </w:t>
      </w:r>
      <w:proofErr w:type="gramStart"/>
      <w:r w:rsidRPr="00D849AF">
        <w:rPr>
          <w:rFonts w:ascii="Arial" w:eastAsia="Times New Roman" w:hAnsi="Arial" w:cs="Arial"/>
          <w:color w:val="333333"/>
          <w:sz w:val="28"/>
          <w:szCs w:val="28"/>
          <w:lang w:eastAsia="pt-BR"/>
        </w:rPr>
        <w:t>manifestavam</w:t>
      </w:r>
      <w:proofErr w:type="gramEnd"/>
      <w:r w:rsidRPr="00D849AF">
        <w:rPr>
          <w:rFonts w:ascii="Arial" w:eastAsia="Times New Roman" w:hAnsi="Arial" w:cs="Arial"/>
          <w:color w:val="333333"/>
          <w:sz w:val="28"/>
          <w:szCs w:val="28"/>
          <w:lang w:eastAsia="pt-BR"/>
        </w:rPr>
        <w:t xml:space="preserve"> suas idéias e pensamentos entre si.</w:t>
      </w:r>
    </w:p>
    <w:p w:rsidR="00D849AF" w:rsidRDefault="00D849AF" w:rsidP="00D849AF">
      <w:pPr>
        <w:shd w:val="clear" w:color="auto" w:fill="FFFFFF"/>
        <w:spacing w:after="0" w:line="240" w:lineRule="auto"/>
        <w:jc w:val="center"/>
        <w:rPr>
          <w:rFonts w:ascii="Arial" w:eastAsia="Times New Roman" w:hAnsi="Arial" w:cs="Arial"/>
          <w:color w:val="212529"/>
          <w:sz w:val="28"/>
          <w:szCs w:val="28"/>
          <w:lang w:eastAsia="pt-BR"/>
        </w:rPr>
      </w:pPr>
      <w:r w:rsidRPr="00D849AF">
        <w:rPr>
          <w:rFonts w:ascii="Arial" w:eastAsia="Times New Roman" w:hAnsi="Arial" w:cs="Arial"/>
          <w:noProof/>
          <w:color w:val="212529"/>
          <w:sz w:val="28"/>
          <w:szCs w:val="28"/>
          <w:lang w:eastAsia="pt-BR"/>
        </w:rPr>
        <w:drawing>
          <wp:inline distT="0" distB="0" distL="0" distR="0">
            <wp:extent cx="1952625" cy="1952625"/>
            <wp:effectExtent l="19050" t="0" r="9525" b="0"/>
            <wp:docPr id="8" name="Imagem 8" descr="Como interpretar os desenhos das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o interpretar os desenhos das crianças"/>
                    <pic:cNvPicPr>
                      <a:picLocks noChangeAspect="1" noChangeArrowheads="1"/>
                    </pic:cNvPicPr>
                  </pic:nvPicPr>
                  <pic:blipFill>
                    <a:blip r:embed="rId23"/>
                    <a:srcRect/>
                    <a:stretch>
                      <a:fillRect/>
                    </a:stretch>
                  </pic:blipFill>
                  <pic:spPr bwMode="auto">
                    <a:xfrm>
                      <a:off x="0" y="0"/>
                      <a:ext cx="1952625" cy="1952625"/>
                    </a:xfrm>
                    <a:prstGeom prst="rect">
                      <a:avLst/>
                    </a:prstGeom>
                    <a:noFill/>
                    <a:ln w="9525">
                      <a:noFill/>
                      <a:miter lim="800000"/>
                      <a:headEnd/>
                      <a:tailEnd/>
                    </a:ln>
                  </pic:spPr>
                </pic:pic>
              </a:graphicData>
            </a:graphic>
          </wp:inline>
        </w:drawing>
      </w:r>
    </w:p>
    <w:p w:rsidR="00D849AF" w:rsidRDefault="00D849AF" w:rsidP="00D849AF">
      <w:pPr>
        <w:shd w:val="clear" w:color="auto" w:fill="FFFFFF"/>
        <w:spacing w:after="0" w:line="240" w:lineRule="auto"/>
        <w:jc w:val="both"/>
        <w:rPr>
          <w:rFonts w:ascii="Arial" w:eastAsia="Times New Roman" w:hAnsi="Arial" w:cs="Arial"/>
          <w:color w:val="212529"/>
          <w:sz w:val="28"/>
          <w:szCs w:val="28"/>
          <w:lang w:eastAsia="pt-BR"/>
        </w:rPr>
      </w:pPr>
    </w:p>
    <w:p w:rsidR="00D849AF" w:rsidRDefault="00D849AF" w:rsidP="00D849AF">
      <w:pPr>
        <w:shd w:val="clear" w:color="auto" w:fill="FFFFFF"/>
        <w:spacing w:after="0" w:line="240" w:lineRule="auto"/>
        <w:jc w:val="both"/>
        <w:rPr>
          <w:rFonts w:ascii="Arial" w:eastAsia="Times New Roman" w:hAnsi="Arial" w:cs="Arial"/>
          <w:color w:val="212529"/>
          <w:sz w:val="28"/>
          <w:szCs w:val="28"/>
          <w:lang w:eastAsia="pt-BR"/>
        </w:rPr>
      </w:pPr>
    </w:p>
    <w:p w:rsidR="00D849AF" w:rsidRPr="00D849AF" w:rsidRDefault="00D849AF" w:rsidP="00D849AF">
      <w:pPr>
        <w:shd w:val="clear" w:color="auto" w:fill="FFFFFF"/>
        <w:spacing w:after="0" w:line="240" w:lineRule="auto"/>
        <w:jc w:val="both"/>
        <w:rPr>
          <w:rFonts w:ascii="Arial" w:eastAsia="Times New Roman" w:hAnsi="Arial" w:cs="Arial"/>
          <w:color w:val="212529"/>
          <w:sz w:val="28"/>
          <w:szCs w:val="28"/>
          <w:lang w:eastAsia="pt-BR"/>
        </w:rPr>
      </w:pPr>
    </w:p>
    <w:p w:rsidR="00D849AF" w:rsidRPr="00D849AF" w:rsidRDefault="00D849AF" w:rsidP="00D849AF">
      <w:pPr>
        <w:shd w:val="clear" w:color="auto" w:fill="FFFFFF"/>
        <w:spacing w:before="100" w:beforeAutospacing="1" w:after="100" w:afterAutospacing="1" w:line="240" w:lineRule="auto"/>
        <w:jc w:val="both"/>
        <w:outlineLvl w:val="2"/>
        <w:rPr>
          <w:rFonts w:ascii="Arial" w:eastAsia="Times New Roman" w:hAnsi="Arial" w:cs="Arial"/>
          <w:color w:val="212529"/>
          <w:sz w:val="28"/>
          <w:szCs w:val="28"/>
          <w:lang w:eastAsia="pt-BR"/>
        </w:rPr>
      </w:pPr>
      <w:hyperlink r:id="rId24" w:tooltip="Como interpretar os desenhos das crianças" w:history="1">
        <w:r w:rsidRPr="00D849AF">
          <w:rPr>
            <w:rFonts w:ascii="Arial" w:eastAsia="Times New Roman" w:hAnsi="Arial" w:cs="Arial"/>
            <w:color w:val="333333"/>
            <w:sz w:val="28"/>
            <w:szCs w:val="28"/>
            <w:u w:val="single"/>
            <w:lang w:eastAsia="pt-BR"/>
          </w:rPr>
          <w:t>Como interpretar os desenhos das crianças</w:t>
        </w:r>
      </w:hyperlink>
    </w:p>
    <w:p w:rsidR="00D849AF" w:rsidRPr="00D849AF" w:rsidRDefault="00D849AF" w:rsidP="00D849AF">
      <w:pPr>
        <w:shd w:val="clear" w:color="auto" w:fill="FFFFFF"/>
        <w:spacing w:after="150" w:line="240" w:lineRule="auto"/>
        <w:jc w:val="both"/>
        <w:rPr>
          <w:rFonts w:ascii="Arial" w:eastAsia="Times New Roman" w:hAnsi="Arial" w:cs="Arial"/>
          <w:color w:val="333333"/>
          <w:sz w:val="28"/>
          <w:szCs w:val="28"/>
          <w:lang w:eastAsia="pt-BR"/>
        </w:rPr>
      </w:pPr>
      <w:r w:rsidRPr="00D849AF">
        <w:rPr>
          <w:rFonts w:ascii="Arial" w:eastAsia="Times New Roman" w:hAnsi="Arial" w:cs="Arial"/>
          <w:color w:val="333333"/>
          <w:sz w:val="28"/>
          <w:szCs w:val="28"/>
          <w:lang w:eastAsia="pt-BR"/>
        </w:rPr>
        <w:lastRenderedPageBreak/>
        <w:t xml:space="preserve">O desenho pode </w:t>
      </w:r>
      <w:proofErr w:type="gramStart"/>
      <w:r w:rsidRPr="00D849AF">
        <w:rPr>
          <w:rFonts w:ascii="Arial" w:eastAsia="Times New Roman" w:hAnsi="Arial" w:cs="Arial"/>
          <w:color w:val="333333"/>
          <w:sz w:val="28"/>
          <w:szCs w:val="28"/>
          <w:lang w:eastAsia="pt-BR"/>
        </w:rPr>
        <w:t>ser,</w:t>
      </w:r>
      <w:proofErr w:type="gramEnd"/>
      <w:r w:rsidRPr="00D849AF">
        <w:rPr>
          <w:rFonts w:ascii="Arial" w:eastAsia="Times New Roman" w:hAnsi="Arial" w:cs="Arial"/>
          <w:color w:val="333333"/>
          <w:sz w:val="28"/>
          <w:szCs w:val="28"/>
          <w:lang w:eastAsia="pt-BR"/>
        </w:rPr>
        <w:t xml:space="preserve"> na infância, um canal de comunicação da criança e seu mundo exterior. Segundo os psicólogos da Unidade de Desenvolvimento Psicológico e Educativo de </w:t>
      </w:r>
      <w:proofErr w:type="spellStart"/>
      <w:r w:rsidRPr="00D849AF">
        <w:rPr>
          <w:rFonts w:ascii="Arial" w:eastAsia="Times New Roman" w:hAnsi="Arial" w:cs="Arial"/>
          <w:color w:val="333333"/>
          <w:sz w:val="28"/>
          <w:szCs w:val="28"/>
          <w:lang w:eastAsia="pt-BR"/>
        </w:rPr>
        <w:t>San</w:t>
      </w:r>
      <w:proofErr w:type="spellEnd"/>
      <w:r w:rsidRPr="00D849AF">
        <w:rPr>
          <w:rFonts w:ascii="Arial" w:eastAsia="Times New Roman" w:hAnsi="Arial" w:cs="Arial"/>
          <w:color w:val="333333"/>
          <w:sz w:val="28"/>
          <w:szCs w:val="28"/>
          <w:lang w:eastAsia="pt-BR"/>
        </w:rPr>
        <w:t xml:space="preserve"> Salvador, por ética, só uma pessoa especializada, como alguns psicólogos, pode interpretar os desenhos, seguindo protocolos estabelecidos para esse fim.</w:t>
      </w:r>
    </w:p>
    <w:p w:rsidR="00D849AF" w:rsidRPr="00D849AF" w:rsidRDefault="00D849AF" w:rsidP="00D849AF">
      <w:pPr>
        <w:shd w:val="clear" w:color="auto" w:fill="FFFFFF"/>
        <w:spacing w:after="0" w:line="240" w:lineRule="auto"/>
        <w:jc w:val="both"/>
        <w:rPr>
          <w:rFonts w:ascii="Arial" w:eastAsia="Times New Roman" w:hAnsi="Arial" w:cs="Arial"/>
          <w:color w:val="212529"/>
          <w:sz w:val="28"/>
          <w:szCs w:val="28"/>
          <w:lang w:eastAsia="pt-BR"/>
        </w:rPr>
      </w:pPr>
      <w:r w:rsidRPr="00D849AF">
        <w:rPr>
          <w:rFonts w:ascii="Arial" w:eastAsia="Times New Roman" w:hAnsi="Arial" w:cs="Arial"/>
          <w:noProof/>
          <w:color w:val="212529"/>
          <w:sz w:val="28"/>
          <w:szCs w:val="28"/>
          <w:lang w:eastAsia="pt-BR"/>
        </w:rPr>
        <w:drawing>
          <wp:inline distT="0" distB="0" distL="0" distR="0">
            <wp:extent cx="1905000" cy="1057275"/>
            <wp:effectExtent l="19050" t="0" r="0" b="0"/>
            <wp:docPr id="9" name="Imagem 9" descr="Tipos de desenhos segundo a idade da crian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pos de desenhos segundo a idade da criança"/>
                    <pic:cNvPicPr>
                      <a:picLocks noChangeAspect="1" noChangeArrowheads="1"/>
                    </pic:cNvPicPr>
                  </pic:nvPicPr>
                  <pic:blipFill>
                    <a:blip r:embed="rId25"/>
                    <a:srcRect/>
                    <a:stretch>
                      <a:fillRect/>
                    </a:stretch>
                  </pic:blipFill>
                  <pic:spPr bwMode="auto">
                    <a:xfrm>
                      <a:off x="0" y="0"/>
                      <a:ext cx="1905000" cy="1057275"/>
                    </a:xfrm>
                    <a:prstGeom prst="rect">
                      <a:avLst/>
                    </a:prstGeom>
                    <a:noFill/>
                    <a:ln w="9525">
                      <a:noFill/>
                      <a:miter lim="800000"/>
                      <a:headEnd/>
                      <a:tailEnd/>
                    </a:ln>
                  </pic:spPr>
                </pic:pic>
              </a:graphicData>
            </a:graphic>
          </wp:inline>
        </w:drawing>
      </w:r>
    </w:p>
    <w:p w:rsidR="00D849AF" w:rsidRPr="00D849AF" w:rsidRDefault="00D849AF" w:rsidP="00D849AF">
      <w:pPr>
        <w:shd w:val="clear" w:color="auto" w:fill="FFFFFF"/>
        <w:spacing w:before="100" w:beforeAutospacing="1" w:after="100" w:afterAutospacing="1" w:line="240" w:lineRule="auto"/>
        <w:jc w:val="both"/>
        <w:outlineLvl w:val="2"/>
        <w:rPr>
          <w:rFonts w:ascii="Arial" w:eastAsia="Times New Roman" w:hAnsi="Arial" w:cs="Arial"/>
          <w:color w:val="212529"/>
          <w:sz w:val="28"/>
          <w:szCs w:val="28"/>
          <w:lang w:eastAsia="pt-BR"/>
        </w:rPr>
      </w:pPr>
      <w:hyperlink r:id="rId26" w:tooltip="Tipos de desenhos segundo a idade da criança" w:history="1">
        <w:r w:rsidRPr="00D849AF">
          <w:rPr>
            <w:rFonts w:ascii="Arial" w:eastAsia="Times New Roman" w:hAnsi="Arial" w:cs="Arial"/>
            <w:color w:val="333333"/>
            <w:sz w:val="28"/>
            <w:szCs w:val="28"/>
            <w:u w:val="single"/>
            <w:lang w:eastAsia="pt-BR"/>
          </w:rPr>
          <w:t>Tipos de desenhos segundo a idade da criança</w:t>
        </w:r>
      </w:hyperlink>
    </w:p>
    <w:p w:rsidR="00D849AF" w:rsidRPr="00D849AF" w:rsidRDefault="00D849AF" w:rsidP="00D849AF">
      <w:pPr>
        <w:shd w:val="clear" w:color="auto" w:fill="FFFFFF"/>
        <w:spacing w:after="150" w:line="240" w:lineRule="auto"/>
        <w:jc w:val="both"/>
        <w:rPr>
          <w:rFonts w:ascii="Arial" w:eastAsia="Times New Roman" w:hAnsi="Arial" w:cs="Arial"/>
          <w:color w:val="333333"/>
          <w:sz w:val="28"/>
          <w:szCs w:val="28"/>
          <w:lang w:eastAsia="pt-BR"/>
        </w:rPr>
      </w:pPr>
      <w:r w:rsidRPr="00D849AF">
        <w:rPr>
          <w:rFonts w:ascii="Arial" w:eastAsia="Times New Roman" w:hAnsi="Arial" w:cs="Arial"/>
          <w:color w:val="333333"/>
          <w:sz w:val="28"/>
          <w:szCs w:val="28"/>
          <w:lang w:eastAsia="pt-BR"/>
        </w:rPr>
        <w:t>O desenho evolui paralelamente ao desenvolvimento da criança. O desenho não se ensina, sai de dentro da criança. Pode-se estimular um bebê de um ano e meio, por exemplo, deixando-o ter contato com algum lápis. Convém utilizar os de cera que tem a ponta arredondada e são mais gordinhos. Nessa idade, muitas crianças já poderão segurar um lápis e fazer seus primeiros rabiscos.</w:t>
      </w:r>
    </w:p>
    <w:p w:rsidR="00D849AF" w:rsidRPr="00D849AF" w:rsidRDefault="00D849AF" w:rsidP="00D849AF">
      <w:pPr>
        <w:shd w:val="clear" w:color="auto" w:fill="FFFFFF"/>
        <w:spacing w:after="0" w:line="240" w:lineRule="auto"/>
        <w:jc w:val="both"/>
        <w:rPr>
          <w:rFonts w:ascii="Arial" w:eastAsia="Times New Roman" w:hAnsi="Arial" w:cs="Arial"/>
          <w:color w:val="212529"/>
          <w:sz w:val="28"/>
          <w:szCs w:val="28"/>
          <w:lang w:eastAsia="pt-BR"/>
        </w:rPr>
      </w:pPr>
      <w:r w:rsidRPr="00D849AF">
        <w:rPr>
          <w:rFonts w:ascii="Arial" w:eastAsia="Times New Roman" w:hAnsi="Arial" w:cs="Arial"/>
          <w:noProof/>
          <w:color w:val="212529"/>
          <w:sz w:val="28"/>
          <w:szCs w:val="28"/>
          <w:lang w:eastAsia="pt-BR"/>
        </w:rPr>
        <w:drawing>
          <wp:inline distT="0" distB="0" distL="0" distR="0">
            <wp:extent cx="2047875" cy="2047875"/>
            <wp:effectExtent l="19050" t="0" r="9525" b="0"/>
            <wp:docPr id="10" name="Imagem 10" descr="Terapia infantil através dos desenhos das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rapia infantil através dos desenhos das crianças"/>
                    <pic:cNvPicPr>
                      <a:picLocks noChangeAspect="1" noChangeArrowheads="1"/>
                    </pic:cNvPicPr>
                  </pic:nvPicPr>
                  <pic:blipFill>
                    <a:blip r:embed="rId27"/>
                    <a:srcRect/>
                    <a:stretch>
                      <a:fillRect/>
                    </a:stretch>
                  </pic:blipFill>
                  <pic:spPr bwMode="auto">
                    <a:xfrm>
                      <a:off x="0" y="0"/>
                      <a:ext cx="2047875" cy="2047875"/>
                    </a:xfrm>
                    <a:prstGeom prst="rect">
                      <a:avLst/>
                    </a:prstGeom>
                    <a:noFill/>
                    <a:ln w="9525">
                      <a:noFill/>
                      <a:miter lim="800000"/>
                      <a:headEnd/>
                      <a:tailEnd/>
                    </a:ln>
                  </pic:spPr>
                </pic:pic>
              </a:graphicData>
            </a:graphic>
          </wp:inline>
        </w:drawing>
      </w:r>
    </w:p>
    <w:p w:rsidR="00D849AF" w:rsidRPr="00D849AF" w:rsidRDefault="00D849AF" w:rsidP="00D849AF">
      <w:pPr>
        <w:shd w:val="clear" w:color="auto" w:fill="FFFFFF"/>
        <w:spacing w:before="100" w:beforeAutospacing="1" w:after="100" w:afterAutospacing="1" w:line="240" w:lineRule="auto"/>
        <w:jc w:val="both"/>
        <w:outlineLvl w:val="2"/>
        <w:rPr>
          <w:rFonts w:ascii="Arial" w:eastAsia="Times New Roman" w:hAnsi="Arial" w:cs="Arial"/>
          <w:color w:val="212529"/>
          <w:sz w:val="28"/>
          <w:szCs w:val="28"/>
          <w:lang w:eastAsia="pt-BR"/>
        </w:rPr>
      </w:pPr>
      <w:hyperlink r:id="rId28" w:tooltip="Terapia infantil através dos desenhos das crianças" w:history="1">
        <w:r w:rsidRPr="00D849AF">
          <w:rPr>
            <w:rFonts w:ascii="Arial" w:eastAsia="Times New Roman" w:hAnsi="Arial" w:cs="Arial"/>
            <w:color w:val="333333"/>
            <w:sz w:val="28"/>
            <w:szCs w:val="28"/>
            <w:u w:val="single"/>
            <w:lang w:eastAsia="pt-BR"/>
          </w:rPr>
          <w:t>Terapia infantil através dos desenhos das crianças</w:t>
        </w:r>
      </w:hyperlink>
    </w:p>
    <w:p w:rsidR="00D849AF" w:rsidRPr="00D849AF" w:rsidRDefault="00D849AF" w:rsidP="00D849AF">
      <w:pPr>
        <w:shd w:val="clear" w:color="auto" w:fill="FFFFFF"/>
        <w:spacing w:after="150" w:line="240" w:lineRule="auto"/>
        <w:jc w:val="both"/>
        <w:rPr>
          <w:rFonts w:ascii="Arial" w:eastAsia="Times New Roman" w:hAnsi="Arial" w:cs="Arial"/>
          <w:color w:val="333333"/>
          <w:sz w:val="28"/>
          <w:szCs w:val="28"/>
          <w:lang w:eastAsia="pt-BR"/>
        </w:rPr>
      </w:pPr>
      <w:r w:rsidRPr="00D849AF">
        <w:rPr>
          <w:rFonts w:ascii="Arial" w:eastAsia="Times New Roman" w:hAnsi="Arial" w:cs="Arial"/>
          <w:color w:val="333333"/>
          <w:sz w:val="28"/>
          <w:szCs w:val="28"/>
          <w:lang w:eastAsia="pt-BR"/>
        </w:rPr>
        <w:t>Os desenhos das crianças não só nos contam suas preferências e opções pelas formas, as cores e as características dos seus traços, mas também falam de suas experiências e preocupações. Em razão disso, a interpretação do desenho infantil é utilizada por muitos psicólogos como terapia nos tratamentos de algum problema.</w:t>
      </w:r>
    </w:p>
    <w:p w:rsidR="000F6BCF" w:rsidRPr="00D849AF" w:rsidRDefault="000F6BCF" w:rsidP="00D849AF">
      <w:pPr>
        <w:jc w:val="both"/>
        <w:rPr>
          <w:rFonts w:ascii="Arial" w:hAnsi="Arial" w:cs="Arial"/>
          <w:sz w:val="28"/>
          <w:szCs w:val="28"/>
        </w:rPr>
      </w:pPr>
    </w:p>
    <w:sectPr w:rsidR="000F6BCF" w:rsidRPr="00D849AF" w:rsidSect="000F6BC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849AF"/>
    <w:rsid w:val="000F6BCF"/>
    <w:rsid w:val="00D849A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BCF"/>
  </w:style>
  <w:style w:type="paragraph" w:styleId="Ttulo1">
    <w:name w:val="heading 1"/>
    <w:basedOn w:val="Normal"/>
    <w:link w:val="Ttulo1Char"/>
    <w:uiPriority w:val="9"/>
    <w:qFormat/>
    <w:rsid w:val="00D849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D849A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D849A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49AF"/>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D849AF"/>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D849AF"/>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D849AF"/>
    <w:rPr>
      <w:color w:val="0000FF"/>
      <w:u w:val="single"/>
    </w:rPr>
  </w:style>
  <w:style w:type="paragraph" w:customStyle="1" w:styleId="author">
    <w:name w:val="author"/>
    <w:basedOn w:val="Normal"/>
    <w:rsid w:val="00D849A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D849A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picture">
    <w:name w:val="rpicture"/>
    <w:basedOn w:val="Normal"/>
    <w:rsid w:val="00D849A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49AF"/>
    <w:rPr>
      <w:b/>
      <w:bCs/>
    </w:rPr>
  </w:style>
  <w:style w:type="paragraph" w:customStyle="1" w:styleId="card-text">
    <w:name w:val="card-text"/>
    <w:basedOn w:val="Normal"/>
    <w:rsid w:val="00D849A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849A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849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8186298">
      <w:bodyDiv w:val="1"/>
      <w:marLeft w:val="0"/>
      <w:marRight w:val="0"/>
      <w:marTop w:val="0"/>
      <w:marBottom w:val="0"/>
      <w:divBdr>
        <w:top w:val="none" w:sz="0" w:space="0" w:color="auto"/>
        <w:left w:val="none" w:sz="0" w:space="0" w:color="auto"/>
        <w:bottom w:val="none" w:sz="0" w:space="0" w:color="auto"/>
        <w:right w:val="none" w:sz="0" w:space="0" w:color="auto"/>
      </w:divBdr>
      <w:divsChild>
        <w:div w:id="1055668176">
          <w:marLeft w:val="0"/>
          <w:marRight w:val="0"/>
          <w:marTop w:val="0"/>
          <w:marBottom w:val="225"/>
          <w:divBdr>
            <w:top w:val="none" w:sz="0" w:space="0" w:color="auto"/>
            <w:left w:val="none" w:sz="0" w:space="0" w:color="auto"/>
            <w:bottom w:val="none" w:sz="0" w:space="0" w:color="auto"/>
            <w:right w:val="none" w:sz="0" w:space="0" w:color="auto"/>
          </w:divBdr>
          <w:divsChild>
            <w:div w:id="255092608">
              <w:marLeft w:val="0"/>
              <w:marRight w:val="0"/>
              <w:marTop w:val="0"/>
              <w:marBottom w:val="0"/>
              <w:divBdr>
                <w:top w:val="none" w:sz="0" w:space="0" w:color="auto"/>
                <w:left w:val="none" w:sz="0" w:space="0" w:color="auto"/>
                <w:bottom w:val="none" w:sz="0" w:space="0" w:color="auto"/>
                <w:right w:val="none" w:sz="0" w:space="0" w:color="auto"/>
              </w:divBdr>
            </w:div>
          </w:divsChild>
        </w:div>
        <w:div w:id="460611545">
          <w:marLeft w:val="0"/>
          <w:marRight w:val="0"/>
          <w:marTop w:val="0"/>
          <w:marBottom w:val="0"/>
          <w:divBdr>
            <w:top w:val="none" w:sz="0" w:space="0" w:color="auto"/>
            <w:left w:val="none" w:sz="0" w:space="0" w:color="auto"/>
            <w:bottom w:val="none" w:sz="0" w:space="0" w:color="auto"/>
            <w:right w:val="none" w:sz="0" w:space="0" w:color="auto"/>
          </w:divBdr>
          <w:divsChild>
            <w:div w:id="958953304">
              <w:marLeft w:val="0"/>
              <w:marRight w:val="0"/>
              <w:marTop w:val="0"/>
              <w:marBottom w:val="0"/>
              <w:divBdr>
                <w:top w:val="none" w:sz="0" w:space="0" w:color="auto"/>
                <w:left w:val="none" w:sz="0" w:space="0" w:color="auto"/>
                <w:bottom w:val="none" w:sz="0" w:space="0" w:color="auto"/>
                <w:right w:val="none" w:sz="0" w:space="0" w:color="auto"/>
              </w:divBdr>
            </w:div>
          </w:divsChild>
        </w:div>
        <w:div w:id="1654480297">
          <w:marLeft w:val="0"/>
          <w:marRight w:val="0"/>
          <w:marTop w:val="300"/>
          <w:marBottom w:val="0"/>
          <w:divBdr>
            <w:top w:val="none" w:sz="0" w:space="0" w:color="auto"/>
            <w:left w:val="none" w:sz="0" w:space="0" w:color="auto"/>
            <w:bottom w:val="none" w:sz="0" w:space="0" w:color="auto"/>
            <w:right w:val="none" w:sz="0" w:space="0" w:color="auto"/>
          </w:divBdr>
          <w:divsChild>
            <w:div w:id="548226255">
              <w:marLeft w:val="0"/>
              <w:marRight w:val="0"/>
              <w:marTop w:val="0"/>
              <w:marBottom w:val="0"/>
              <w:divBdr>
                <w:top w:val="none" w:sz="0" w:space="0" w:color="auto"/>
                <w:left w:val="none" w:sz="0" w:space="0" w:color="auto"/>
                <w:bottom w:val="none" w:sz="0" w:space="0" w:color="auto"/>
                <w:right w:val="none" w:sz="0" w:space="0" w:color="auto"/>
              </w:divBdr>
            </w:div>
          </w:divsChild>
        </w:div>
        <w:div w:id="1237474301">
          <w:marLeft w:val="0"/>
          <w:marRight w:val="0"/>
          <w:marTop w:val="0"/>
          <w:marBottom w:val="0"/>
          <w:divBdr>
            <w:top w:val="none" w:sz="0" w:space="0" w:color="auto"/>
            <w:left w:val="none" w:sz="0" w:space="0" w:color="auto"/>
            <w:bottom w:val="none" w:sz="0" w:space="0" w:color="auto"/>
            <w:right w:val="none" w:sz="0" w:space="0" w:color="auto"/>
          </w:divBdr>
          <w:divsChild>
            <w:div w:id="837043715">
              <w:marLeft w:val="-225"/>
              <w:marRight w:val="-225"/>
              <w:marTop w:val="0"/>
              <w:marBottom w:val="150"/>
              <w:divBdr>
                <w:top w:val="none" w:sz="0" w:space="0" w:color="auto"/>
                <w:left w:val="none" w:sz="0" w:space="0" w:color="auto"/>
                <w:bottom w:val="none" w:sz="0" w:space="0" w:color="auto"/>
                <w:right w:val="none" w:sz="0" w:space="0" w:color="auto"/>
              </w:divBdr>
              <w:divsChild>
                <w:div w:id="1086267740">
                  <w:marLeft w:val="0"/>
                  <w:marRight w:val="0"/>
                  <w:marTop w:val="0"/>
                  <w:marBottom w:val="0"/>
                  <w:divBdr>
                    <w:top w:val="none" w:sz="0" w:space="0" w:color="auto"/>
                    <w:left w:val="none" w:sz="0" w:space="0" w:color="auto"/>
                    <w:bottom w:val="none" w:sz="0" w:space="0" w:color="auto"/>
                    <w:right w:val="none" w:sz="0" w:space="0" w:color="auto"/>
                  </w:divBdr>
                </w:div>
                <w:div w:id="1460415829">
                  <w:marLeft w:val="0"/>
                  <w:marRight w:val="0"/>
                  <w:marTop w:val="0"/>
                  <w:marBottom w:val="0"/>
                  <w:divBdr>
                    <w:top w:val="none" w:sz="0" w:space="0" w:color="auto"/>
                    <w:left w:val="none" w:sz="0" w:space="0" w:color="auto"/>
                    <w:bottom w:val="none" w:sz="0" w:space="0" w:color="auto"/>
                    <w:right w:val="none" w:sz="0" w:space="0" w:color="auto"/>
                  </w:divBdr>
                  <w:divsChild>
                    <w:div w:id="140483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70661">
              <w:marLeft w:val="-225"/>
              <w:marRight w:val="-225"/>
              <w:marTop w:val="0"/>
              <w:marBottom w:val="150"/>
              <w:divBdr>
                <w:top w:val="none" w:sz="0" w:space="0" w:color="auto"/>
                <w:left w:val="none" w:sz="0" w:space="0" w:color="auto"/>
                <w:bottom w:val="none" w:sz="0" w:space="0" w:color="auto"/>
                <w:right w:val="none" w:sz="0" w:space="0" w:color="auto"/>
              </w:divBdr>
              <w:divsChild>
                <w:div w:id="155653827">
                  <w:marLeft w:val="0"/>
                  <w:marRight w:val="0"/>
                  <w:marTop w:val="0"/>
                  <w:marBottom w:val="0"/>
                  <w:divBdr>
                    <w:top w:val="none" w:sz="0" w:space="0" w:color="auto"/>
                    <w:left w:val="none" w:sz="0" w:space="0" w:color="auto"/>
                    <w:bottom w:val="none" w:sz="0" w:space="0" w:color="auto"/>
                    <w:right w:val="none" w:sz="0" w:space="0" w:color="auto"/>
                  </w:divBdr>
                </w:div>
                <w:div w:id="1464350208">
                  <w:marLeft w:val="0"/>
                  <w:marRight w:val="0"/>
                  <w:marTop w:val="0"/>
                  <w:marBottom w:val="0"/>
                  <w:divBdr>
                    <w:top w:val="none" w:sz="0" w:space="0" w:color="auto"/>
                    <w:left w:val="none" w:sz="0" w:space="0" w:color="auto"/>
                    <w:bottom w:val="none" w:sz="0" w:space="0" w:color="auto"/>
                    <w:right w:val="none" w:sz="0" w:space="0" w:color="auto"/>
                  </w:divBdr>
                  <w:divsChild>
                    <w:div w:id="112580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76650">
              <w:marLeft w:val="-225"/>
              <w:marRight w:val="-225"/>
              <w:marTop w:val="0"/>
              <w:marBottom w:val="150"/>
              <w:divBdr>
                <w:top w:val="none" w:sz="0" w:space="0" w:color="auto"/>
                <w:left w:val="none" w:sz="0" w:space="0" w:color="auto"/>
                <w:bottom w:val="none" w:sz="0" w:space="0" w:color="auto"/>
                <w:right w:val="none" w:sz="0" w:space="0" w:color="auto"/>
              </w:divBdr>
              <w:divsChild>
                <w:div w:id="114105513">
                  <w:marLeft w:val="0"/>
                  <w:marRight w:val="0"/>
                  <w:marTop w:val="0"/>
                  <w:marBottom w:val="0"/>
                  <w:divBdr>
                    <w:top w:val="none" w:sz="0" w:space="0" w:color="auto"/>
                    <w:left w:val="none" w:sz="0" w:space="0" w:color="auto"/>
                    <w:bottom w:val="none" w:sz="0" w:space="0" w:color="auto"/>
                    <w:right w:val="none" w:sz="0" w:space="0" w:color="auto"/>
                  </w:divBdr>
                </w:div>
                <w:div w:id="726882842">
                  <w:marLeft w:val="0"/>
                  <w:marRight w:val="0"/>
                  <w:marTop w:val="0"/>
                  <w:marBottom w:val="0"/>
                  <w:divBdr>
                    <w:top w:val="none" w:sz="0" w:space="0" w:color="auto"/>
                    <w:left w:val="none" w:sz="0" w:space="0" w:color="auto"/>
                    <w:bottom w:val="none" w:sz="0" w:space="0" w:color="auto"/>
                    <w:right w:val="none" w:sz="0" w:space="0" w:color="auto"/>
                  </w:divBdr>
                  <w:divsChild>
                    <w:div w:id="34494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7488">
              <w:marLeft w:val="-225"/>
              <w:marRight w:val="-225"/>
              <w:marTop w:val="0"/>
              <w:marBottom w:val="150"/>
              <w:divBdr>
                <w:top w:val="none" w:sz="0" w:space="0" w:color="auto"/>
                <w:left w:val="none" w:sz="0" w:space="0" w:color="auto"/>
                <w:bottom w:val="none" w:sz="0" w:space="0" w:color="auto"/>
                <w:right w:val="none" w:sz="0" w:space="0" w:color="auto"/>
              </w:divBdr>
              <w:divsChild>
                <w:div w:id="990059996">
                  <w:marLeft w:val="0"/>
                  <w:marRight w:val="0"/>
                  <w:marTop w:val="0"/>
                  <w:marBottom w:val="0"/>
                  <w:divBdr>
                    <w:top w:val="none" w:sz="0" w:space="0" w:color="auto"/>
                    <w:left w:val="none" w:sz="0" w:space="0" w:color="auto"/>
                    <w:bottom w:val="none" w:sz="0" w:space="0" w:color="auto"/>
                    <w:right w:val="none" w:sz="0" w:space="0" w:color="auto"/>
                  </w:divBdr>
                </w:div>
                <w:div w:id="1241211474">
                  <w:marLeft w:val="0"/>
                  <w:marRight w:val="0"/>
                  <w:marTop w:val="0"/>
                  <w:marBottom w:val="0"/>
                  <w:divBdr>
                    <w:top w:val="none" w:sz="0" w:space="0" w:color="auto"/>
                    <w:left w:val="none" w:sz="0" w:space="0" w:color="auto"/>
                    <w:bottom w:val="none" w:sz="0" w:space="0" w:color="auto"/>
                    <w:right w:val="none" w:sz="0" w:space="0" w:color="auto"/>
                  </w:divBdr>
                  <w:divsChild>
                    <w:div w:id="40491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1429">
              <w:marLeft w:val="-225"/>
              <w:marRight w:val="-225"/>
              <w:marTop w:val="0"/>
              <w:marBottom w:val="150"/>
              <w:divBdr>
                <w:top w:val="none" w:sz="0" w:space="0" w:color="auto"/>
                <w:left w:val="none" w:sz="0" w:space="0" w:color="auto"/>
                <w:bottom w:val="none" w:sz="0" w:space="0" w:color="auto"/>
                <w:right w:val="none" w:sz="0" w:space="0" w:color="auto"/>
              </w:divBdr>
              <w:divsChild>
                <w:div w:id="271017546">
                  <w:marLeft w:val="0"/>
                  <w:marRight w:val="0"/>
                  <w:marTop w:val="0"/>
                  <w:marBottom w:val="0"/>
                  <w:divBdr>
                    <w:top w:val="none" w:sz="0" w:space="0" w:color="auto"/>
                    <w:left w:val="none" w:sz="0" w:space="0" w:color="auto"/>
                    <w:bottom w:val="none" w:sz="0" w:space="0" w:color="auto"/>
                    <w:right w:val="none" w:sz="0" w:space="0" w:color="auto"/>
                  </w:divBdr>
                </w:div>
                <w:div w:id="1782845959">
                  <w:marLeft w:val="0"/>
                  <w:marRight w:val="0"/>
                  <w:marTop w:val="0"/>
                  <w:marBottom w:val="0"/>
                  <w:divBdr>
                    <w:top w:val="none" w:sz="0" w:space="0" w:color="auto"/>
                    <w:left w:val="none" w:sz="0" w:space="0" w:color="auto"/>
                    <w:bottom w:val="none" w:sz="0" w:space="0" w:color="auto"/>
                    <w:right w:val="none" w:sz="0" w:space="0" w:color="auto"/>
                  </w:divBdr>
                  <w:divsChild>
                    <w:div w:id="153538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5572">
              <w:marLeft w:val="-225"/>
              <w:marRight w:val="-225"/>
              <w:marTop w:val="0"/>
              <w:marBottom w:val="150"/>
              <w:divBdr>
                <w:top w:val="none" w:sz="0" w:space="0" w:color="auto"/>
                <w:left w:val="none" w:sz="0" w:space="0" w:color="auto"/>
                <w:bottom w:val="none" w:sz="0" w:space="0" w:color="auto"/>
                <w:right w:val="none" w:sz="0" w:space="0" w:color="auto"/>
              </w:divBdr>
              <w:divsChild>
                <w:div w:id="896668819">
                  <w:marLeft w:val="0"/>
                  <w:marRight w:val="0"/>
                  <w:marTop w:val="0"/>
                  <w:marBottom w:val="0"/>
                  <w:divBdr>
                    <w:top w:val="none" w:sz="0" w:space="0" w:color="auto"/>
                    <w:left w:val="none" w:sz="0" w:space="0" w:color="auto"/>
                    <w:bottom w:val="none" w:sz="0" w:space="0" w:color="auto"/>
                    <w:right w:val="none" w:sz="0" w:space="0" w:color="auto"/>
                  </w:divBdr>
                </w:div>
                <w:div w:id="1429155925">
                  <w:marLeft w:val="0"/>
                  <w:marRight w:val="0"/>
                  <w:marTop w:val="0"/>
                  <w:marBottom w:val="0"/>
                  <w:divBdr>
                    <w:top w:val="none" w:sz="0" w:space="0" w:color="auto"/>
                    <w:left w:val="none" w:sz="0" w:space="0" w:color="auto"/>
                    <w:bottom w:val="none" w:sz="0" w:space="0" w:color="auto"/>
                    <w:right w:val="none" w:sz="0" w:space="0" w:color="auto"/>
                  </w:divBdr>
                  <w:divsChild>
                    <w:div w:id="16424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53522">
              <w:marLeft w:val="-225"/>
              <w:marRight w:val="-225"/>
              <w:marTop w:val="0"/>
              <w:marBottom w:val="150"/>
              <w:divBdr>
                <w:top w:val="none" w:sz="0" w:space="0" w:color="auto"/>
                <w:left w:val="none" w:sz="0" w:space="0" w:color="auto"/>
                <w:bottom w:val="none" w:sz="0" w:space="0" w:color="auto"/>
                <w:right w:val="none" w:sz="0" w:space="0" w:color="auto"/>
              </w:divBdr>
              <w:divsChild>
                <w:div w:id="107966933">
                  <w:marLeft w:val="0"/>
                  <w:marRight w:val="0"/>
                  <w:marTop w:val="0"/>
                  <w:marBottom w:val="0"/>
                  <w:divBdr>
                    <w:top w:val="none" w:sz="0" w:space="0" w:color="auto"/>
                    <w:left w:val="none" w:sz="0" w:space="0" w:color="auto"/>
                    <w:bottom w:val="none" w:sz="0" w:space="0" w:color="auto"/>
                    <w:right w:val="none" w:sz="0" w:space="0" w:color="auto"/>
                  </w:divBdr>
                </w:div>
                <w:div w:id="1994483331">
                  <w:marLeft w:val="0"/>
                  <w:marRight w:val="0"/>
                  <w:marTop w:val="0"/>
                  <w:marBottom w:val="0"/>
                  <w:divBdr>
                    <w:top w:val="none" w:sz="0" w:space="0" w:color="auto"/>
                    <w:left w:val="none" w:sz="0" w:space="0" w:color="auto"/>
                    <w:bottom w:val="none" w:sz="0" w:space="0" w:color="auto"/>
                    <w:right w:val="none" w:sz="0" w:space="0" w:color="auto"/>
                  </w:divBdr>
                  <w:divsChild>
                    <w:div w:id="87118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8297">
              <w:marLeft w:val="-225"/>
              <w:marRight w:val="-225"/>
              <w:marTop w:val="0"/>
              <w:marBottom w:val="150"/>
              <w:divBdr>
                <w:top w:val="none" w:sz="0" w:space="0" w:color="auto"/>
                <w:left w:val="none" w:sz="0" w:space="0" w:color="auto"/>
                <w:bottom w:val="none" w:sz="0" w:space="0" w:color="auto"/>
                <w:right w:val="none" w:sz="0" w:space="0" w:color="auto"/>
              </w:divBdr>
              <w:divsChild>
                <w:div w:id="222910028">
                  <w:marLeft w:val="0"/>
                  <w:marRight w:val="0"/>
                  <w:marTop w:val="0"/>
                  <w:marBottom w:val="0"/>
                  <w:divBdr>
                    <w:top w:val="none" w:sz="0" w:space="0" w:color="auto"/>
                    <w:left w:val="none" w:sz="0" w:space="0" w:color="auto"/>
                    <w:bottom w:val="none" w:sz="0" w:space="0" w:color="auto"/>
                    <w:right w:val="none" w:sz="0" w:space="0" w:color="auto"/>
                  </w:divBdr>
                </w:div>
                <w:div w:id="1446660339">
                  <w:marLeft w:val="0"/>
                  <w:marRight w:val="0"/>
                  <w:marTop w:val="0"/>
                  <w:marBottom w:val="0"/>
                  <w:divBdr>
                    <w:top w:val="none" w:sz="0" w:space="0" w:color="auto"/>
                    <w:left w:val="none" w:sz="0" w:space="0" w:color="auto"/>
                    <w:bottom w:val="none" w:sz="0" w:space="0" w:color="auto"/>
                    <w:right w:val="none" w:sz="0" w:space="0" w:color="auto"/>
                  </w:divBdr>
                  <w:divsChild>
                    <w:div w:id="103318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r.guiainfantil.com/desenho-infantil/210-como-interpretar-os-desenhos-das-criancas.html" TargetMode="External"/><Relationship Id="rId13" Type="http://schemas.openxmlformats.org/officeDocument/2006/relationships/image" Target="media/image3.jpeg"/><Relationship Id="rId18" Type="http://schemas.openxmlformats.org/officeDocument/2006/relationships/hyperlink" Target="https://br.guiainfantil.com/piadas-infantis/141-piadas-de-amigos-para-criancas.html" TargetMode="External"/><Relationship Id="rId26" Type="http://schemas.openxmlformats.org/officeDocument/2006/relationships/hyperlink" Target="https://br.guiainfantil.com/desenho-infantil/211-tipos-de-desenhos-segundo-a-idade-da-crianca.html"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s://br.guiainfantil.com/estimulacao-infantil/86-como-estimular-um-bebe.html" TargetMode="External"/><Relationship Id="rId12" Type="http://schemas.openxmlformats.org/officeDocument/2006/relationships/hyperlink" Target="https://br.guiainfantil.com/estimulacao-infantil/169-os-primeiros-amigos-do-seu-filho.html" TargetMode="External"/><Relationship Id="rId17" Type="http://schemas.openxmlformats.org/officeDocument/2006/relationships/image" Target="media/image5.jpeg"/><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s://br.guiainfantil.com/desenho-infantil/87-como-estimular-uma-crianca-a-desenhar.html" TargetMode="External"/><Relationship Id="rId20" Type="http://schemas.openxmlformats.org/officeDocument/2006/relationships/hyperlink" Target="https://br.guiainfantil.com/cultura/64-brincadeiras-infantis/168-os-amigos-imaginarios-das-crianca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br.guiainfantil.com/divorcio-e-filhos/215-guarda-compartilhada-dos-filhos.html" TargetMode="External"/><Relationship Id="rId24" Type="http://schemas.openxmlformats.org/officeDocument/2006/relationships/hyperlink" Target="https://br.guiainfantil.com/desenho-infantil/210-como-interpretar-os-desenhos-das-criancas.html" TargetMode="External"/><Relationship Id="rId5" Type="http://schemas.openxmlformats.org/officeDocument/2006/relationships/hyperlink" Target="https://br.guiainfantil.com/vilma-medina/" TargetMode="Externa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s://br.guiainfantil.com/desenho-infantil/212-terapia-infantil-atraves-dos-desenhos.html" TargetMode="External"/><Relationship Id="rId10" Type="http://schemas.openxmlformats.org/officeDocument/2006/relationships/hyperlink" Target="https://br.guiainfantil.com/desenho-infantil/87-como-estimular-uma-crianca-a-desenhar.html"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br.guiainfantil.com/leitura-infantil/84-ler-para-bebes-estimula-seu-desenvolvimento.html" TargetMode="External"/><Relationship Id="rId22" Type="http://schemas.openxmlformats.org/officeDocument/2006/relationships/hyperlink" Target="https://br.guiainfantil.com/desenho-infantil/209-desenho-infantil.html" TargetMode="External"/><Relationship Id="rId27" Type="http://schemas.openxmlformats.org/officeDocument/2006/relationships/image" Target="media/image10.jpeg"/><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6FF78-63FD-4031-919C-7EDD3FB8F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1278</Words>
  <Characters>6907</Characters>
  <Application>Microsoft Office Word</Application>
  <DocSecurity>0</DocSecurity>
  <Lines>57</Lines>
  <Paragraphs>16</Paragraphs>
  <ScaleCrop>false</ScaleCrop>
  <Company/>
  <LinksUpToDate>false</LinksUpToDate>
  <CharactersWithSpaces>8169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2018-01-22T19:46:00Z</dcterms:created>
  <dcterms:modified xsi:type="dcterms:W3CDTF">2018-01-22T19:52:00Z</dcterms:modified>
</cp:coreProperties>
</file>