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E0" w:rsidRPr="006335E0" w:rsidRDefault="006335E0" w:rsidP="004E5452">
      <w:pPr>
        <w:spacing w:after="225" w:line="240" w:lineRule="auto"/>
        <w:jc w:val="center"/>
        <w:outlineLvl w:val="0"/>
        <w:rPr>
          <w:rFonts w:ascii="Arial" w:eastAsia="Times New Roman" w:hAnsi="Arial" w:cs="Arial"/>
          <w:spacing w:val="-15"/>
          <w:kern w:val="36"/>
          <w:sz w:val="56"/>
          <w:szCs w:val="56"/>
          <w:lang w:eastAsia="pt-BR"/>
        </w:rPr>
      </w:pPr>
      <w:r w:rsidRPr="006335E0">
        <w:rPr>
          <w:rFonts w:ascii="Arial" w:eastAsia="Times New Roman" w:hAnsi="Arial" w:cs="Arial"/>
          <w:spacing w:val="-15"/>
          <w:kern w:val="36"/>
          <w:sz w:val="56"/>
          <w:szCs w:val="56"/>
          <w:lang w:eastAsia="pt-BR"/>
        </w:rPr>
        <w:t>17 doenças raras e estranhas estudadas pela ciência</w:t>
      </w:r>
    </w:p>
    <w:p w:rsidR="006335E0" w:rsidRPr="006335E0" w:rsidRDefault="006335E0" w:rsidP="004E5452">
      <w:pPr>
        <w:spacing w:after="225" w:line="240" w:lineRule="auto"/>
        <w:jc w:val="both"/>
        <w:outlineLvl w:val="1"/>
        <w:rPr>
          <w:rFonts w:ascii="Arial" w:eastAsia="Times New Roman" w:hAnsi="Arial" w:cs="Arial"/>
          <w:color w:val="333333"/>
          <w:sz w:val="24"/>
          <w:szCs w:val="24"/>
          <w:lang w:eastAsia="pt-BR"/>
        </w:rPr>
      </w:pPr>
      <w:r w:rsidRPr="006335E0">
        <w:rPr>
          <w:rFonts w:ascii="Arial" w:eastAsia="Times New Roman" w:hAnsi="Arial" w:cs="Arial"/>
          <w:color w:val="333333"/>
          <w:sz w:val="24"/>
          <w:szCs w:val="24"/>
          <w:lang w:eastAsia="pt-BR"/>
        </w:rPr>
        <w:t xml:space="preserve">Alucinações e desejos estranhos. </w:t>
      </w:r>
      <w:r w:rsidR="004E5452" w:rsidRPr="006335E0">
        <w:rPr>
          <w:rFonts w:ascii="Arial" w:eastAsia="Times New Roman" w:hAnsi="Arial" w:cs="Arial"/>
          <w:color w:val="333333"/>
          <w:sz w:val="24"/>
          <w:szCs w:val="24"/>
          <w:lang w:eastAsia="pt-BR"/>
        </w:rPr>
        <w:t>Estas duas sensações têm</w:t>
      </w:r>
      <w:r w:rsidRPr="006335E0">
        <w:rPr>
          <w:rFonts w:ascii="Arial" w:eastAsia="Times New Roman" w:hAnsi="Arial" w:cs="Arial"/>
          <w:color w:val="333333"/>
          <w:sz w:val="24"/>
          <w:szCs w:val="24"/>
          <w:lang w:eastAsia="pt-BR"/>
        </w:rPr>
        <w:t xml:space="preserve"> algo em comum: elas fazem parte do diagnóstico das síndromes reveladas na galeria a seguir</w:t>
      </w:r>
    </w:p>
    <w:p w:rsidR="006335E0" w:rsidRPr="006335E0" w:rsidRDefault="006335E0" w:rsidP="004E5452">
      <w:pPr>
        <w:spacing w:after="75" w:line="180"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Por </w:t>
      </w:r>
      <w:r w:rsidRPr="004E5452">
        <w:rPr>
          <w:rFonts w:ascii="Arial" w:eastAsia="Times New Roman" w:hAnsi="Arial" w:cs="Arial"/>
          <w:b/>
          <w:bCs/>
          <w:sz w:val="24"/>
          <w:szCs w:val="24"/>
          <w:lang w:eastAsia="pt-BR"/>
        </w:rPr>
        <w:t xml:space="preserve">Marina </w:t>
      </w:r>
      <w:proofErr w:type="spellStart"/>
      <w:r w:rsidRPr="004E5452">
        <w:rPr>
          <w:rFonts w:ascii="Arial" w:eastAsia="Times New Roman" w:hAnsi="Arial" w:cs="Arial"/>
          <w:b/>
          <w:bCs/>
          <w:sz w:val="24"/>
          <w:szCs w:val="24"/>
          <w:lang w:eastAsia="pt-BR"/>
        </w:rPr>
        <w:t>Demartini</w:t>
      </w:r>
      <w:proofErr w:type="spellEnd"/>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1. Raridades médicas</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drawing>
          <wp:inline distT="0" distB="0" distL="0" distR="0">
            <wp:extent cx="5400040" cy="3598070"/>
            <wp:effectExtent l="19050" t="0" r="0" b="0"/>
            <wp:docPr id="2" name="Imagem 6" descr="https://abrilexame.files.wordpress.com/2016/09/size_960_16_9_medico6.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brilexame.files.wordpress.com/2016/09/size_960_16_9_medico6.jpg?quality=70&amp;strip=info&amp;w=920"/>
                    <pic:cNvPicPr>
                      <a:picLocks noChangeAspect="1" noChangeArrowheads="1"/>
                    </pic:cNvPicPr>
                  </pic:nvPicPr>
                  <pic:blipFill>
                    <a:blip r:embed="rId5"/>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 xml:space="preserve">(Fox </w:t>
      </w:r>
      <w:proofErr w:type="spellStart"/>
      <w:r w:rsidRPr="004E5452">
        <w:rPr>
          <w:rFonts w:ascii="Arial" w:eastAsia="Times New Roman" w:hAnsi="Arial" w:cs="Arial"/>
          <w:color w:val="333333"/>
          <w:sz w:val="24"/>
          <w:szCs w:val="24"/>
          <w:lang w:eastAsia="pt-BR"/>
        </w:rPr>
        <w:t>Photos</w:t>
      </w:r>
      <w:proofErr w:type="spellEnd"/>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Getty</w:t>
      </w:r>
      <w:proofErr w:type="spellEnd"/>
      <w:r w:rsidRPr="004E5452">
        <w:rPr>
          <w:rFonts w:ascii="Arial" w:eastAsia="Times New Roman" w:hAnsi="Arial" w:cs="Arial"/>
          <w:color w:val="333333"/>
          <w:sz w:val="24"/>
          <w:szCs w:val="24"/>
          <w:lang w:eastAsia="pt-BR"/>
        </w:rPr>
        <w:t xml:space="preserve"> </w:t>
      </w:r>
      <w:proofErr w:type="spellStart"/>
      <w:r w:rsidRPr="004E5452">
        <w:rPr>
          <w:rFonts w:ascii="Arial" w:eastAsia="Times New Roman" w:hAnsi="Arial" w:cs="Arial"/>
          <w:color w:val="333333"/>
          <w:sz w:val="24"/>
          <w:szCs w:val="24"/>
          <w:lang w:eastAsia="pt-BR"/>
        </w:rPr>
        <w:t>Images</w:t>
      </w:r>
      <w:proofErr w:type="spellEnd"/>
      <w:r w:rsidRPr="004E5452">
        <w:rPr>
          <w:rFonts w:ascii="Arial" w:eastAsia="Times New Roman" w:hAnsi="Arial" w:cs="Arial"/>
          <w:color w:val="333333"/>
          <w:sz w:val="24"/>
          <w:szCs w:val="24"/>
          <w:lang w:eastAsia="pt-BR"/>
        </w:rPr>
        <w:t>)</w:t>
      </w:r>
    </w:p>
    <w:p w:rsidR="006335E0" w:rsidRPr="004E5452"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São Paulo – Você sabia que algumas pessoas acreditam que estão mortas? Ou que outras têm uma mão com vida própria? Além de bizarras, ambas as descrições são sintomas de </w:t>
      </w:r>
      <w:hyperlink r:id="rId6" w:history="1">
        <w:r w:rsidRPr="004E5452">
          <w:rPr>
            <w:rFonts w:ascii="Arial" w:eastAsia="Times New Roman" w:hAnsi="Arial" w:cs="Arial"/>
            <w:b/>
            <w:bCs/>
            <w:color w:val="C1161C"/>
            <w:sz w:val="24"/>
            <w:szCs w:val="24"/>
            <w:lang w:eastAsia="pt-BR"/>
          </w:rPr>
          <w:t>doenças</w:t>
        </w:r>
      </w:hyperlink>
      <w:r w:rsidRPr="006335E0">
        <w:rPr>
          <w:rFonts w:ascii="Arial" w:eastAsia="Times New Roman" w:hAnsi="Arial" w:cs="Arial"/>
          <w:sz w:val="24"/>
          <w:szCs w:val="24"/>
          <w:lang w:eastAsia="pt-BR"/>
        </w:rPr>
        <w:t> extremamente raras que atingem uma pequena porção da sociedade.   A galeria a seguir apresenta estas e outras síndromes que amedrontam muitas pessoas. Nela, você verá as principais causas e os tratamentos sugeridos pelos </w:t>
      </w:r>
      <w:hyperlink r:id="rId7" w:history="1">
        <w:r w:rsidRPr="004E5452">
          <w:rPr>
            <w:rFonts w:ascii="Arial" w:eastAsia="Times New Roman" w:hAnsi="Arial" w:cs="Arial"/>
            <w:b/>
            <w:bCs/>
            <w:color w:val="C1161C"/>
            <w:sz w:val="24"/>
            <w:szCs w:val="24"/>
            <w:lang w:eastAsia="pt-BR"/>
          </w:rPr>
          <w:t>cientistas</w:t>
        </w:r>
      </w:hyperlink>
      <w:r w:rsidRPr="006335E0">
        <w:rPr>
          <w:rFonts w:ascii="Arial" w:eastAsia="Times New Roman" w:hAnsi="Arial" w:cs="Arial"/>
          <w:sz w:val="24"/>
          <w:szCs w:val="24"/>
          <w:lang w:eastAsia="pt-BR"/>
        </w:rPr>
        <w:t>. Vale lembrar: se você é hipocondríaco esta galeria pode lhe deixar um pouco assustado. O aviso foi dado. </w:t>
      </w:r>
    </w:p>
    <w:p w:rsidR="004E5452" w:rsidRPr="006335E0"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2. Síndrome de Alice no País das Maravilhas</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 name="Imagem 7" descr="https://abrilexame.files.wordpress.com/2016/09/size_960_16_9_alice_no_pais_das_maravilhas.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brilexame.files.wordpress.com/2016/09/size_960_16_9_alice_no_pais_das_maravilhas.jpg?quality=70&amp;strip=info&amp;w=920"/>
                    <pic:cNvPicPr>
                      <a:picLocks noChangeAspect="1" noChangeArrowheads="1"/>
                    </pic:cNvPicPr>
                  </pic:nvPicPr>
                  <pic:blipFill>
                    <a:blip r:embed="rId8"/>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(Divulgação/Disney)</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Há 150 anos, o livro “Alice no País das Maravilhas”, escrito por Lewis Carroll, foi publicado e encantou milhões de pessoas no mundo. Em 1955, 90 anos depois da primeira impressão do best-seller, o psiquiatra John Todd descobriu que alguns de seus pacientes tinham as mesmas experiências vividas pela personagem da obra. Eles sentiam que os objetos ao seu redor eram desproporcionalmente grandes ou pequenos. Além disso, eles tinham alucinações comparáveis a de um usuário de LSD, como a falta de noção de tempo. As sensações podiam ocorrer várias vezes ao dia e durar de minutos a semanas.  Leitor assíduo de Carroll, Todd chamou a síndrome de “Alice no País das Maravilhas”, mas muitos a também chamam de Síndrome de Todd. A </w:t>
      </w:r>
      <w:hyperlink r:id="rId9" w:history="1">
        <w:r w:rsidRPr="004E5452">
          <w:rPr>
            <w:rFonts w:ascii="Arial" w:eastAsia="Times New Roman" w:hAnsi="Arial" w:cs="Arial"/>
            <w:color w:val="C1161C"/>
            <w:sz w:val="24"/>
            <w:szCs w:val="24"/>
            <w:u w:val="single"/>
            <w:lang w:eastAsia="pt-BR"/>
          </w:rPr>
          <w:t>doença</w:t>
        </w:r>
      </w:hyperlink>
      <w:r w:rsidRPr="006335E0">
        <w:rPr>
          <w:rFonts w:ascii="Arial" w:eastAsia="Times New Roman" w:hAnsi="Arial" w:cs="Arial"/>
          <w:sz w:val="24"/>
          <w:szCs w:val="24"/>
          <w:lang w:eastAsia="pt-BR"/>
        </w:rPr>
        <w:t> está associada a tumores cerebrais e ao uso de </w:t>
      </w:r>
      <w:proofErr w:type="spellStart"/>
      <w:r w:rsidRPr="006335E0">
        <w:rPr>
          <w:rFonts w:ascii="Arial" w:eastAsia="Times New Roman" w:hAnsi="Arial" w:cs="Arial"/>
          <w:sz w:val="24"/>
          <w:szCs w:val="24"/>
          <w:lang w:eastAsia="pt-BR"/>
        </w:rPr>
        <w:fldChar w:fldCharType="begin"/>
      </w:r>
      <w:r w:rsidRPr="006335E0">
        <w:rPr>
          <w:rFonts w:ascii="Arial" w:eastAsia="Times New Roman" w:hAnsi="Arial" w:cs="Arial"/>
          <w:sz w:val="24"/>
          <w:szCs w:val="24"/>
          <w:lang w:eastAsia="pt-BR"/>
        </w:rPr>
        <w:instrText xml:space="preserve"> HYPERLINK "http://www.exame.com.br/topicos/drogas" </w:instrText>
      </w:r>
      <w:r w:rsidRPr="006335E0">
        <w:rPr>
          <w:rFonts w:ascii="Arial" w:eastAsia="Times New Roman" w:hAnsi="Arial" w:cs="Arial"/>
          <w:sz w:val="24"/>
          <w:szCs w:val="24"/>
          <w:lang w:eastAsia="pt-BR"/>
        </w:rPr>
        <w:fldChar w:fldCharType="separate"/>
      </w:r>
      <w:r w:rsidRPr="004E5452">
        <w:rPr>
          <w:rFonts w:ascii="Arial" w:eastAsia="Times New Roman" w:hAnsi="Arial" w:cs="Arial"/>
          <w:color w:val="C1161C"/>
          <w:sz w:val="24"/>
          <w:szCs w:val="24"/>
          <w:u w:val="single"/>
          <w:lang w:eastAsia="pt-BR"/>
        </w:rPr>
        <w:t>drogas</w:t>
      </w:r>
      <w:r w:rsidRPr="006335E0">
        <w:rPr>
          <w:rFonts w:ascii="Arial" w:eastAsia="Times New Roman" w:hAnsi="Arial" w:cs="Arial"/>
          <w:sz w:val="24"/>
          <w:szCs w:val="24"/>
          <w:lang w:eastAsia="pt-BR"/>
        </w:rPr>
        <w:fldChar w:fldCharType="end"/>
      </w:r>
      <w:r w:rsidRPr="006335E0">
        <w:rPr>
          <w:rFonts w:ascii="Arial" w:eastAsia="Times New Roman" w:hAnsi="Arial" w:cs="Arial"/>
          <w:sz w:val="24"/>
          <w:szCs w:val="24"/>
          <w:lang w:eastAsia="pt-BR"/>
        </w:rPr>
        <w:t>psicoativas</w:t>
      </w:r>
      <w:proofErr w:type="spellEnd"/>
      <w:r w:rsidRPr="006335E0">
        <w:rPr>
          <w:rFonts w:ascii="Arial" w:eastAsia="Times New Roman" w:hAnsi="Arial" w:cs="Arial"/>
          <w:sz w:val="24"/>
          <w:szCs w:val="24"/>
          <w:lang w:eastAsia="pt-BR"/>
        </w:rPr>
        <w:t xml:space="preserve">, como cogumelos alucinógenos e LSD. No entanto, sua principal causa é a enxaqueca. A síndrome afeta, geralmente, crianças e adultos que têm dores de cabeça constantes.  A doutora </w:t>
      </w:r>
      <w:proofErr w:type="spellStart"/>
      <w:r w:rsidRPr="006335E0">
        <w:rPr>
          <w:rFonts w:ascii="Arial" w:eastAsia="Times New Roman" w:hAnsi="Arial" w:cs="Arial"/>
          <w:sz w:val="24"/>
          <w:szCs w:val="24"/>
          <w:lang w:eastAsia="pt-BR"/>
        </w:rPr>
        <w:t>Sheena</w:t>
      </w:r>
      <w:proofErr w:type="spellEnd"/>
      <w:r w:rsidRPr="006335E0">
        <w:rPr>
          <w:rFonts w:ascii="Arial" w:eastAsia="Times New Roman" w:hAnsi="Arial" w:cs="Arial"/>
          <w:sz w:val="24"/>
          <w:szCs w:val="24"/>
          <w:lang w:eastAsia="pt-BR"/>
        </w:rPr>
        <w:t xml:space="preserve"> Aurora, uma neurologista especialista em enxaqueca da Universidade de Stanford, foi a primeira cientista a fazer uma ressonância magnética no cérebro de uma pessoa durante uma das crises. De acordo com Aurora, em entrevista ao </w:t>
      </w:r>
      <w:proofErr w:type="spellStart"/>
      <w:r w:rsidRPr="006335E0">
        <w:rPr>
          <w:rFonts w:ascii="Arial" w:eastAsia="Times New Roman" w:hAnsi="Arial" w:cs="Arial"/>
          <w:sz w:val="24"/>
          <w:szCs w:val="24"/>
          <w:lang w:eastAsia="pt-BR"/>
        </w:rPr>
        <w:fldChar w:fldCharType="begin"/>
      </w:r>
      <w:r w:rsidRPr="006335E0">
        <w:rPr>
          <w:rFonts w:ascii="Arial" w:eastAsia="Times New Roman" w:hAnsi="Arial" w:cs="Arial"/>
          <w:sz w:val="24"/>
          <w:szCs w:val="24"/>
          <w:lang w:eastAsia="pt-BR"/>
        </w:rPr>
        <w:instrText xml:space="preserve"> HYPERLINK "http://well.blogs.nytimes.com/2014/06/23/alice-in-wonderland-syndrome/" </w:instrText>
      </w:r>
      <w:r w:rsidRPr="006335E0">
        <w:rPr>
          <w:rFonts w:ascii="Arial" w:eastAsia="Times New Roman" w:hAnsi="Arial" w:cs="Arial"/>
          <w:sz w:val="24"/>
          <w:szCs w:val="24"/>
          <w:lang w:eastAsia="pt-BR"/>
        </w:rPr>
        <w:fldChar w:fldCharType="separate"/>
      </w:r>
      <w:r w:rsidRPr="004E5452">
        <w:rPr>
          <w:rFonts w:ascii="Arial" w:eastAsia="Times New Roman" w:hAnsi="Arial" w:cs="Arial"/>
          <w:color w:val="C1161C"/>
          <w:sz w:val="24"/>
          <w:szCs w:val="24"/>
          <w:u w:val="single"/>
          <w:lang w:eastAsia="pt-BR"/>
        </w:rPr>
        <w:t>The</w:t>
      </w:r>
      <w:proofErr w:type="spellEnd"/>
      <w:r w:rsidRPr="004E5452">
        <w:rPr>
          <w:rFonts w:ascii="Arial" w:eastAsia="Times New Roman" w:hAnsi="Arial" w:cs="Arial"/>
          <w:color w:val="C1161C"/>
          <w:sz w:val="24"/>
          <w:szCs w:val="24"/>
          <w:u w:val="single"/>
          <w:lang w:eastAsia="pt-BR"/>
        </w:rPr>
        <w:t xml:space="preserve"> </w:t>
      </w:r>
      <w:proofErr w:type="spellStart"/>
      <w:r w:rsidRPr="004E5452">
        <w:rPr>
          <w:rFonts w:ascii="Arial" w:eastAsia="Times New Roman" w:hAnsi="Arial" w:cs="Arial"/>
          <w:color w:val="C1161C"/>
          <w:sz w:val="24"/>
          <w:szCs w:val="24"/>
          <w:u w:val="single"/>
          <w:lang w:eastAsia="pt-BR"/>
        </w:rPr>
        <w:t>New</w:t>
      </w:r>
      <w:proofErr w:type="spellEnd"/>
      <w:r w:rsidRPr="004E5452">
        <w:rPr>
          <w:rFonts w:ascii="Arial" w:eastAsia="Times New Roman" w:hAnsi="Arial" w:cs="Arial"/>
          <w:color w:val="C1161C"/>
          <w:sz w:val="24"/>
          <w:szCs w:val="24"/>
          <w:u w:val="single"/>
          <w:lang w:eastAsia="pt-BR"/>
        </w:rPr>
        <w:t xml:space="preserve"> York Times</w:t>
      </w:r>
      <w:r w:rsidRPr="006335E0">
        <w:rPr>
          <w:rFonts w:ascii="Arial" w:eastAsia="Times New Roman" w:hAnsi="Arial" w:cs="Arial"/>
          <w:sz w:val="24"/>
          <w:szCs w:val="24"/>
          <w:lang w:eastAsia="pt-BR"/>
        </w:rPr>
        <w:fldChar w:fldCharType="end"/>
      </w:r>
      <w:r w:rsidRPr="006335E0">
        <w:rPr>
          <w:rFonts w:ascii="Arial" w:eastAsia="Times New Roman" w:hAnsi="Arial" w:cs="Arial"/>
          <w:sz w:val="24"/>
          <w:szCs w:val="24"/>
          <w:lang w:eastAsia="pt-BR"/>
        </w:rPr>
        <w:t xml:space="preserve">, a atividade elétrica da doença causava um fluxo sanguíneo exagerado nas partes do cérebro que controlam a visão, a forma e o tamanho. O tratamento para a síndrome é muito </w:t>
      </w:r>
      <w:r w:rsidRPr="006335E0">
        <w:rPr>
          <w:rFonts w:ascii="Arial" w:eastAsia="Times New Roman" w:hAnsi="Arial" w:cs="Arial"/>
          <w:sz w:val="24"/>
          <w:szCs w:val="24"/>
          <w:lang w:eastAsia="pt-BR"/>
        </w:rPr>
        <w:lastRenderedPageBreak/>
        <w:t>parecido com o da enxaqueca. O paciente precisa ingerir muitos líquidos, comer comidas leves, descansar em algum local escuro e tomar remédios para a dor de cabeça. </w:t>
      </w: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3. Transtorno de Pica</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drawing>
          <wp:inline distT="0" distB="0" distL="0" distR="0">
            <wp:extent cx="5400040" cy="3598070"/>
            <wp:effectExtent l="19050" t="0" r="0" b="0"/>
            <wp:docPr id="4" name="Imagem 8" descr="https://abrilexame.files.wordpress.com/2016/09/size_960_16_9_sindrome_de_pica.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brilexame.files.wordpress.com/2016/09/size_960_16_9_sindrome_de_pica.jpg?quality=70&amp;strip=info&amp;w=920"/>
                    <pic:cNvPicPr>
                      <a:picLocks noChangeAspect="1" noChangeArrowheads="1"/>
                    </pic:cNvPicPr>
                  </pic:nvPicPr>
                  <pic:blipFill>
                    <a:blip r:embed="rId10"/>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A denominação vem do latim e significa "pega", um pássaro conhecido por comer tudo que vê pela frente. Como o </w:t>
      </w:r>
      <w:hyperlink r:id="rId11" w:history="1">
        <w:r w:rsidRPr="004E5452">
          <w:rPr>
            <w:rFonts w:ascii="Arial" w:eastAsia="Times New Roman" w:hAnsi="Arial" w:cs="Arial"/>
            <w:b/>
            <w:bCs/>
            <w:color w:val="C1161C"/>
            <w:sz w:val="24"/>
            <w:szCs w:val="24"/>
            <w:lang w:eastAsia="pt-BR"/>
          </w:rPr>
          <w:t>animal</w:t>
        </w:r>
      </w:hyperlink>
      <w:r w:rsidRPr="006335E0">
        <w:rPr>
          <w:rFonts w:ascii="Arial" w:eastAsia="Times New Roman" w:hAnsi="Arial" w:cs="Arial"/>
          <w:sz w:val="24"/>
          <w:szCs w:val="24"/>
          <w:lang w:eastAsia="pt-BR"/>
        </w:rPr>
        <w:t>, quem sofre desse mal </w:t>
      </w:r>
      <w:hyperlink r:id="rId12" w:tgtFrame="_blank" w:history="1">
        <w:r w:rsidRPr="004E5452">
          <w:rPr>
            <w:rFonts w:ascii="Arial" w:eastAsia="Times New Roman" w:hAnsi="Arial" w:cs="Arial"/>
            <w:color w:val="C1161C"/>
            <w:sz w:val="24"/>
            <w:szCs w:val="24"/>
            <w:u w:val="single"/>
            <w:lang w:eastAsia="pt-BR"/>
          </w:rPr>
          <w:t>ingere substâncias não-comestíveis</w:t>
        </w:r>
      </w:hyperlink>
      <w:r w:rsidRPr="006335E0">
        <w:rPr>
          <w:rFonts w:ascii="Arial" w:eastAsia="Times New Roman" w:hAnsi="Arial" w:cs="Arial"/>
          <w:sz w:val="24"/>
          <w:szCs w:val="24"/>
          <w:lang w:eastAsia="pt-BR"/>
        </w:rPr>
        <w:t>, desde vômito, fezes e sangue até pedra, madeira e cabelo, </w:t>
      </w:r>
      <w:hyperlink r:id="rId13" w:tgtFrame="_blank" w:history="1">
        <w:r w:rsidRPr="004E5452">
          <w:rPr>
            <w:rFonts w:ascii="Arial" w:eastAsia="Times New Roman" w:hAnsi="Arial" w:cs="Arial"/>
            <w:color w:val="C1161C"/>
            <w:sz w:val="24"/>
            <w:szCs w:val="24"/>
            <w:u w:val="single"/>
            <w:lang w:eastAsia="pt-BR"/>
          </w:rPr>
          <w:t>por mais de um mês</w:t>
        </w:r>
      </w:hyperlink>
      <w:r w:rsidRPr="006335E0">
        <w:rPr>
          <w:rFonts w:ascii="Arial" w:eastAsia="Times New Roman" w:hAnsi="Arial" w:cs="Arial"/>
          <w:sz w:val="24"/>
          <w:szCs w:val="24"/>
          <w:lang w:eastAsia="pt-BR"/>
        </w:rPr>
        <w:t>. Claro que comer coisas tão estranhas pode causar problemas sérios para as pessoas com o transtorno. Por exemplo, intoxicação por chumbo pode resultar da ingestão de pintura ou gesso e o consumo de bolas de pelo podem causar obstrução intestinal. Os </w:t>
      </w:r>
      <w:hyperlink r:id="rId14" w:history="1">
        <w:r w:rsidRPr="004E5452">
          <w:rPr>
            <w:rFonts w:ascii="Arial" w:eastAsia="Times New Roman" w:hAnsi="Arial" w:cs="Arial"/>
            <w:b/>
            <w:bCs/>
            <w:color w:val="C1161C"/>
            <w:sz w:val="24"/>
            <w:szCs w:val="24"/>
            <w:lang w:eastAsia="pt-BR"/>
          </w:rPr>
          <w:t>cientistas</w:t>
        </w:r>
      </w:hyperlink>
      <w:r w:rsidRPr="006335E0">
        <w:rPr>
          <w:rFonts w:ascii="Arial" w:eastAsia="Times New Roman" w:hAnsi="Arial" w:cs="Arial"/>
          <w:sz w:val="24"/>
          <w:szCs w:val="24"/>
          <w:lang w:eastAsia="pt-BR"/>
        </w:rPr>
        <w:t> ainda não sabem o que causa o Transtorno de Pica. Porém, muitos acreditam que ela está ligada a traços culturais. Pessoas em alguns países da África e da China consomem terra devido à falta de alimentos ricos em ferro, por exemplo. Outros pesquisadores pensam que o transtorno está ligado a doenças psíquicas, como a esquizofrenia. Geralmente, mulheres grávidas e crianças com problemas de crescimento desenvolvem o Transtorno de Pica. A </w:t>
      </w:r>
      <w:hyperlink r:id="rId15"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xml:space="preserve"> pode ser tratada de várias maneiras, dependendo do que a </w:t>
      </w:r>
      <w:r w:rsidRPr="006335E0">
        <w:rPr>
          <w:rFonts w:ascii="Arial" w:eastAsia="Times New Roman" w:hAnsi="Arial" w:cs="Arial"/>
          <w:sz w:val="24"/>
          <w:szCs w:val="24"/>
          <w:lang w:eastAsia="pt-BR"/>
        </w:rPr>
        <w:lastRenderedPageBreak/>
        <w:t>pessoa ingeriu. Geralmente, o paciente só precisa mudar a dieta, pois está faltando algum tipo de específico de vitamina no corpo.</w:t>
      </w: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 xml:space="preserve">4. Delírio de </w:t>
      </w:r>
      <w:proofErr w:type="spellStart"/>
      <w:r w:rsidRPr="004E5452">
        <w:rPr>
          <w:rFonts w:ascii="Arial" w:eastAsia="Times New Roman" w:hAnsi="Arial" w:cs="Arial"/>
          <w:b/>
          <w:bCs/>
          <w:color w:val="4A4A4A"/>
          <w:sz w:val="24"/>
          <w:szCs w:val="24"/>
          <w:lang w:eastAsia="pt-BR"/>
        </w:rPr>
        <w:t>Capgras</w:t>
      </w:r>
      <w:proofErr w:type="spellEnd"/>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drawing>
          <wp:inline distT="0" distB="0" distL="0" distR="0">
            <wp:extent cx="5400040" cy="3598070"/>
            <wp:effectExtent l="19050" t="0" r="0" b="0"/>
            <wp:docPr id="5" name="Imagem 9" descr="https://abrilexame.files.wordpress.com/2016/09/size_960_16_9_impostor.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brilexame.files.wordpress.com/2016/09/size_960_16_9_impostor.jpg?quality=70&amp;strip=info&amp;w=920"/>
                    <pic:cNvPicPr>
                      <a:picLocks noChangeAspect="1" noChangeArrowheads="1"/>
                    </pic:cNvPicPr>
                  </pic:nvPicPr>
                  <pic:blipFill>
                    <a:blip r:embed="rId16"/>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4E5452"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Já imaginou ver seu pai e acreditar piamente que ele é, na realidade, um impostor? É esta ilusão que é fabricada na mente de quem tem o delírio de </w:t>
      </w:r>
      <w:proofErr w:type="spellStart"/>
      <w:r w:rsidRPr="006335E0">
        <w:rPr>
          <w:rFonts w:ascii="Arial" w:eastAsia="Times New Roman" w:hAnsi="Arial" w:cs="Arial"/>
          <w:sz w:val="24"/>
          <w:szCs w:val="24"/>
          <w:lang w:eastAsia="pt-BR"/>
        </w:rPr>
        <w:t>Capgras</w:t>
      </w:r>
      <w:proofErr w:type="spellEnd"/>
      <w:r w:rsidRPr="006335E0">
        <w:rPr>
          <w:rFonts w:ascii="Arial" w:eastAsia="Times New Roman" w:hAnsi="Arial" w:cs="Arial"/>
          <w:sz w:val="24"/>
          <w:szCs w:val="24"/>
          <w:lang w:eastAsia="pt-BR"/>
        </w:rPr>
        <w:t>. A </w:t>
      </w:r>
      <w:hyperlink r:id="rId17"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xml:space="preserve"> foi descrita pela primeira vez em 1923 por Jean Marie Joseph </w:t>
      </w:r>
      <w:proofErr w:type="spellStart"/>
      <w:r w:rsidRPr="006335E0">
        <w:rPr>
          <w:rFonts w:ascii="Arial" w:eastAsia="Times New Roman" w:hAnsi="Arial" w:cs="Arial"/>
          <w:sz w:val="24"/>
          <w:szCs w:val="24"/>
          <w:lang w:eastAsia="pt-BR"/>
        </w:rPr>
        <w:t>Capgras</w:t>
      </w:r>
      <w:proofErr w:type="spellEnd"/>
      <w:r w:rsidRPr="006335E0">
        <w:rPr>
          <w:rFonts w:ascii="Arial" w:eastAsia="Times New Roman" w:hAnsi="Arial" w:cs="Arial"/>
          <w:sz w:val="24"/>
          <w:szCs w:val="24"/>
          <w:lang w:eastAsia="pt-BR"/>
        </w:rPr>
        <w:t xml:space="preserve"> e Jean </w:t>
      </w:r>
      <w:proofErr w:type="spellStart"/>
      <w:r w:rsidRPr="006335E0">
        <w:rPr>
          <w:rFonts w:ascii="Arial" w:eastAsia="Times New Roman" w:hAnsi="Arial" w:cs="Arial"/>
          <w:sz w:val="24"/>
          <w:szCs w:val="24"/>
          <w:lang w:eastAsia="pt-BR"/>
        </w:rPr>
        <w:t>Reboul-Lachaux</w:t>
      </w:r>
      <w:proofErr w:type="spellEnd"/>
      <w:r w:rsidRPr="006335E0">
        <w:rPr>
          <w:rFonts w:ascii="Arial" w:eastAsia="Times New Roman" w:hAnsi="Arial" w:cs="Arial"/>
          <w:sz w:val="24"/>
          <w:szCs w:val="24"/>
          <w:lang w:eastAsia="pt-BR"/>
        </w:rPr>
        <w:t xml:space="preserve">. Também chamada de síndrome de </w:t>
      </w:r>
      <w:proofErr w:type="spellStart"/>
      <w:r w:rsidRPr="006335E0">
        <w:rPr>
          <w:rFonts w:ascii="Arial" w:eastAsia="Times New Roman" w:hAnsi="Arial" w:cs="Arial"/>
          <w:sz w:val="24"/>
          <w:szCs w:val="24"/>
          <w:lang w:eastAsia="pt-BR"/>
        </w:rPr>
        <w:t>Capgras</w:t>
      </w:r>
      <w:proofErr w:type="spellEnd"/>
      <w:r w:rsidRPr="006335E0">
        <w:rPr>
          <w:rFonts w:ascii="Arial" w:eastAsia="Times New Roman" w:hAnsi="Arial" w:cs="Arial"/>
          <w:sz w:val="24"/>
          <w:szCs w:val="24"/>
          <w:lang w:eastAsia="pt-BR"/>
        </w:rPr>
        <w:t>, o mal envolve erros de identificação a respeito de pessoas, lugares ou objetos. Confundida com a esquizofrenia, ela pode ocorrer de forma aguda, passageira ou grave. As causas do delírio ainda não foram encontradas. Porém, um artigo dos </w:t>
      </w:r>
      <w:hyperlink r:id="rId18" w:history="1">
        <w:r w:rsidRPr="004E5452">
          <w:rPr>
            <w:rFonts w:ascii="Arial" w:eastAsia="Times New Roman" w:hAnsi="Arial" w:cs="Arial"/>
            <w:b/>
            <w:bCs/>
            <w:color w:val="C1161C"/>
            <w:sz w:val="24"/>
            <w:szCs w:val="24"/>
            <w:lang w:eastAsia="pt-BR"/>
          </w:rPr>
          <w:t>psicólogos</w:t>
        </w:r>
      </w:hyperlink>
      <w:r w:rsidRPr="006335E0">
        <w:rPr>
          <w:rFonts w:ascii="Arial" w:eastAsia="Times New Roman" w:hAnsi="Arial" w:cs="Arial"/>
          <w:sz w:val="24"/>
          <w:szCs w:val="24"/>
          <w:lang w:eastAsia="pt-BR"/>
        </w:rPr>
        <w:t> </w:t>
      </w:r>
      <w:proofErr w:type="spellStart"/>
      <w:r w:rsidRPr="006335E0">
        <w:rPr>
          <w:rFonts w:ascii="Arial" w:eastAsia="Times New Roman" w:hAnsi="Arial" w:cs="Arial"/>
          <w:sz w:val="24"/>
          <w:szCs w:val="24"/>
          <w:lang w:eastAsia="pt-BR"/>
        </w:rPr>
        <w:t>Hadyn</w:t>
      </w:r>
      <w:proofErr w:type="spellEnd"/>
      <w:r w:rsidRPr="006335E0">
        <w:rPr>
          <w:rFonts w:ascii="Arial" w:eastAsia="Times New Roman" w:hAnsi="Arial" w:cs="Arial"/>
          <w:sz w:val="24"/>
          <w:szCs w:val="24"/>
          <w:lang w:eastAsia="pt-BR"/>
        </w:rPr>
        <w:t xml:space="preserve"> Ellis e Andy Young, levanta a hipótese de que a capacidade de reconhecimento das pessoas com a síndrome funciona normalmente. No entanto, elas podem ter danificado a sua habilidade emocional de reconhecer seres humanos. Segundo o artigo publicado no </w:t>
      </w:r>
      <w:proofErr w:type="spellStart"/>
      <w:r w:rsidRPr="006335E0">
        <w:rPr>
          <w:rFonts w:ascii="Arial" w:eastAsia="Times New Roman" w:hAnsi="Arial" w:cs="Arial"/>
          <w:sz w:val="24"/>
          <w:szCs w:val="24"/>
          <w:lang w:eastAsia="pt-BR"/>
        </w:rPr>
        <w:t>British</w:t>
      </w:r>
      <w:proofErr w:type="spellEnd"/>
      <w:r w:rsidRPr="006335E0">
        <w:rPr>
          <w:rFonts w:ascii="Arial" w:eastAsia="Times New Roman" w:hAnsi="Arial" w:cs="Arial"/>
          <w:sz w:val="24"/>
          <w:szCs w:val="24"/>
          <w:lang w:eastAsia="pt-BR"/>
        </w:rPr>
        <w:t xml:space="preserve"> </w:t>
      </w:r>
      <w:proofErr w:type="spellStart"/>
      <w:r w:rsidRPr="006335E0">
        <w:rPr>
          <w:rFonts w:ascii="Arial" w:eastAsia="Times New Roman" w:hAnsi="Arial" w:cs="Arial"/>
          <w:sz w:val="24"/>
          <w:szCs w:val="24"/>
          <w:lang w:eastAsia="pt-BR"/>
        </w:rPr>
        <w:t>Journal</w:t>
      </w:r>
      <w:proofErr w:type="spellEnd"/>
      <w:r w:rsidRPr="006335E0">
        <w:rPr>
          <w:rFonts w:ascii="Arial" w:eastAsia="Times New Roman" w:hAnsi="Arial" w:cs="Arial"/>
          <w:sz w:val="24"/>
          <w:szCs w:val="24"/>
          <w:lang w:eastAsia="pt-BR"/>
        </w:rPr>
        <w:t xml:space="preserve"> </w:t>
      </w:r>
      <w:proofErr w:type="spellStart"/>
      <w:r w:rsidRPr="006335E0">
        <w:rPr>
          <w:rFonts w:ascii="Arial" w:eastAsia="Times New Roman" w:hAnsi="Arial" w:cs="Arial"/>
          <w:sz w:val="24"/>
          <w:szCs w:val="24"/>
          <w:lang w:eastAsia="pt-BR"/>
        </w:rPr>
        <w:t>of</w:t>
      </w:r>
      <w:proofErr w:type="spellEnd"/>
      <w:r w:rsidRPr="006335E0">
        <w:rPr>
          <w:rFonts w:ascii="Arial" w:eastAsia="Times New Roman" w:hAnsi="Arial" w:cs="Arial"/>
          <w:sz w:val="24"/>
          <w:szCs w:val="24"/>
          <w:lang w:eastAsia="pt-BR"/>
        </w:rPr>
        <w:t xml:space="preserve"> </w:t>
      </w:r>
      <w:proofErr w:type="spellStart"/>
      <w:r w:rsidRPr="006335E0">
        <w:rPr>
          <w:rFonts w:ascii="Arial" w:eastAsia="Times New Roman" w:hAnsi="Arial" w:cs="Arial"/>
          <w:sz w:val="24"/>
          <w:szCs w:val="24"/>
          <w:lang w:eastAsia="pt-BR"/>
        </w:rPr>
        <w:t>Psychiatry</w:t>
      </w:r>
      <w:proofErr w:type="spellEnd"/>
      <w:r w:rsidRPr="006335E0">
        <w:rPr>
          <w:rFonts w:ascii="Arial" w:eastAsia="Times New Roman" w:hAnsi="Arial" w:cs="Arial"/>
          <w:sz w:val="24"/>
          <w:szCs w:val="24"/>
          <w:lang w:eastAsia="pt-BR"/>
        </w:rPr>
        <w:t xml:space="preserve">, os pacientes têm a sensação de que conhecem o indivíduo, mas sentem que há algo errado com este amigo ou cônjuge. O tratamento indicado é a terapia individual para tratar os delírios. Além disso, medicamentos </w:t>
      </w:r>
      <w:proofErr w:type="spellStart"/>
      <w:r w:rsidRPr="006335E0">
        <w:rPr>
          <w:rFonts w:ascii="Arial" w:eastAsia="Times New Roman" w:hAnsi="Arial" w:cs="Arial"/>
          <w:sz w:val="24"/>
          <w:szCs w:val="24"/>
          <w:lang w:eastAsia="pt-BR"/>
        </w:rPr>
        <w:t>antipsicóticos</w:t>
      </w:r>
      <w:proofErr w:type="spellEnd"/>
      <w:r w:rsidRPr="006335E0">
        <w:rPr>
          <w:rFonts w:ascii="Arial" w:eastAsia="Times New Roman" w:hAnsi="Arial" w:cs="Arial"/>
          <w:sz w:val="24"/>
          <w:szCs w:val="24"/>
          <w:lang w:eastAsia="pt-BR"/>
        </w:rPr>
        <w:t xml:space="preserve"> são utilizados para enfraquecer a doença. </w:t>
      </w:r>
    </w:p>
    <w:p w:rsidR="004E5452" w:rsidRPr="006335E0"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5. Síndrome de Stendhal</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drawing>
          <wp:inline distT="0" distB="0" distL="0" distR="0">
            <wp:extent cx="5400040" cy="3598070"/>
            <wp:effectExtent l="19050" t="0" r="0" b="0"/>
            <wp:docPr id="24" name="Imagem 10" descr="https://abrilexame.files.wordpress.com/2016/09/size_960_16_9_painting.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brilexame.files.wordpress.com/2016/09/size_960_16_9_painting.jpg?quality=70&amp;strip=info&amp;w=920"/>
                    <pic:cNvPicPr>
                      <a:picLocks noChangeAspect="1" noChangeArrowheads="1"/>
                    </pic:cNvPicPr>
                  </pic:nvPicPr>
                  <pic:blipFill>
                    <a:blip r:embed="rId19"/>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4E5452"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Você já ficou encantado com uma pintura ou uma paisagem natural? Calma, isto não significa que você está doente. Porém, se você sente taquicardia, tonturas e até alucinações quando está observando uma obra de arte com características marcantes, talvez você tenha a Síndrome de Stendhal. A </w:t>
      </w:r>
      <w:hyperlink r:id="rId20"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xml:space="preserve"> foi pela primeira vez descrita pelo escritor Marie-Henri </w:t>
      </w:r>
      <w:proofErr w:type="spellStart"/>
      <w:r w:rsidRPr="006335E0">
        <w:rPr>
          <w:rFonts w:ascii="Arial" w:eastAsia="Times New Roman" w:hAnsi="Arial" w:cs="Arial"/>
          <w:sz w:val="24"/>
          <w:szCs w:val="24"/>
          <w:lang w:eastAsia="pt-BR"/>
        </w:rPr>
        <w:t>Beyle</w:t>
      </w:r>
      <w:proofErr w:type="spellEnd"/>
      <w:r w:rsidRPr="006335E0">
        <w:rPr>
          <w:rFonts w:ascii="Arial" w:eastAsia="Times New Roman" w:hAnsi="Arial" w:cs="Arial"/>
          <w:sz w:val="24"/>
          <w:szCs w:val="24"/>
          <w:lang w:eastAsia="pt-BR"/>
        </w:rPr>
        <w:t xml:space="preserve"> (que usava o pseudônimo Stendhal), em 1817. Em seu livro “Nápoles e Florença: uma jornada de Milão ao </w:t>
      </w:r>
      <w:proofErr w:type="spellStart"/>
      <w:r w:rsidRPr="006335E0">
        <w:rPr>
          <w:rFonts w:ascii="Arial" w:eastAsia="Times New Roman" w:hAnsi="Arial" w:cs="Arial"/>
          <w:sz w:val="24"/>
          <w:szCs w:val="24"/>
          <w:lang w:eastAsia="pt-BR"/>
        </w:rPr>
        <w:t>Reggio</w:t>
      </w:r>
      <w:proofErr w:type="spellEnd"/>
      <w:r w:rsidRPr="006335E0">
        <w:rPr>
          <w:rFonts w:ascii="Arial" w:eastAsia="Times New Roman" w:hAnsi="Arial" w:cs="Arial"/>
          <w:sz w:val="24"/>
          <w:szCs w:val="24"/>
          <w:lang w:eastAsia="pt-BR"/>
        </w:rPr>
        <w:t xml:space="preserve">”, ele conta sua experiência com o fenômeno quando foi visitar a Basílica de Santa Croce. O escritor sentiu palpitações e nervosismo quando viu os afrescos do pintor </w:t>
      </w:r>
      <w:proofErr w:type="spellStart"/>
      <w:r w:rsidRPr="006335E0">
        <w:rPr>
          <w:rFonts w:ascii="Arial" w:eastAsia="Times New Roman" w:hAnsi="Arial" w:cs="Arial"/>
          <w:sz w:val="24"/>
          <w:szCs w:val="24"/>
          <w:lang w:eastAsia="pt-BR"/>
        </w:rPr>
        <w:t>Giotto</w:t>
      </w:r>
      <w:proofErr w:type="spellEnd"/>
      <w:r w:rsidRPr="006335E0">
        <w:rPr>
          <w:rFonts w:ascii="Arial" w:eastAsia="Times New Roman" w:hAnsi="Arial" w:cs="Arial"/>
          <w:sz w:val="24"/>
          <w:szCs w:val="24"/>
          <w:lang w:eastAsia="pt-BR"/>
        </w:rPr>
        <w:t xml:space="preserve">. Após 170 anos da publicação do livro, a psiquiatra italiana Graziella </w:t>
      </w:r>
      <w:proofErr w:type="spellStart"/>
      <w:r w:rsidRPr="006335E0">
        <w:rPr>
          <w:rFonts w:ascii="Arial" w:eastAsia="Times New Roman" w:hAnsi="Arial" w:cs="Arial"/>
          <w:sz w:val="24"/>
          <w:szCs w:val="24"/>
          <w:lang w:eastAsia="pt-BR"/>
        </w:rPr>
        <w:t>Magherini</w:t>
      </w:r>
      <w:proofErr w:type="spellEnd"/>
      <w:r w:rsidRPr="006335E0">
        <w:rPr>
          <w:rFonts w:ascii="Arial" w:eastAsia="Times New Roman" w:hAnsi="Arial" w:cs="Arial"/>
          <w:sz w:val="24"/>
          <w:szCs w:val="24"/>
          <w:lang w:eastAsia="pt-BR"/>
        </w:rPr>
        <w:t xml:space="preserve"> encontrou evidências de que o surto emocional do escritor era uma doença. Ela examinou 107 pessoas que visitaram a cidade de Florença, na Itália, e que tiveram as mesmas reações que Stendhal ao observar obras de arte. Ela disse que as vítimas da síndrome são, geralmente, homens e mulheres solteiros entre 26 e 40 anos, que estão viajando sozinhos. Além disso, mais da metade dos hospitalizados em seu estudo tiverem contato prévio com um psicólogo ou </w:t>
      </w:r>
      <w:r w:rsidRPr="006335E0">
        <w:rPr>
          <w:rFonts w:ascii="Arial" w:eastAsia="Times New Roman" w:hAnsi="Arial" w:cs="Arial"/>
          <w:sz w:val="24"/>
          <w:szCs w:val="24"/>
          <w:lang w:eastAsia="pt-BR"/>
        </w:rPr>
        <w:lastRenderedPageBreak/>
        <w:t xml:space="preserve">psiquiatra. Segundo </w:t>
      </w:r>
      <w:proofErr w:type="spellStart"/>
      <w:r w:rsidRPr="006335E0">
        <w:rPr>
          <w:rFonts w:ascii="Arial" w:eastAsia="Times New Roman" w:hAnsi="Arial" w:cs="Arial"/>
          <w:sz w:val="24"/>
          <w:szCs w:val="24"/>
          <w:lang w:eastAsia="pt-BR"/>
        </w:rPr>
        <w:t>Magherini</w:t>
      </w:r>
      <w:proofErr w:type="spellEnd"/>
      <w:r w:rsidRPr="006335E0">
        <w:rPr>
          <w:rFonts w:ascii="Arial" w:eastAsia="Times New Roman" w:hAnsi="Arial" w:cs="Arial"/>
          <w:sz w:val="24"/>
          <w:szCs w:val="24"/>
          <w:lang w:eastAsia="pt-BR"/>
        </w:rPr>
        <w:t>, em entrevista ao </w:t>
      </w:r>
      <w:proofErr w:type="spellStart"/>
      <w:r w:rsidRPr="006335E0">
        <w:rPr>
          <w:rFonts w:ascii="Arial" w:eastAsia="Times New Roman" w:hAnsi="Arial" w:cs="Arial"/>
          <w:sz w:val="24"/>
          <w:szCs w:val="24"/>
          <w:lang w:eastAsia="pt-BR"/>
        </w:rPr>
        <w:fldChar w:fldCharType="begin"/>
      </w:r>
      <w:r w:rsidRPr="006335E0">
        <w:rPr>
          <w:rFonts w:ascii="Arial" w:eastAsia="Times New Roman" w:hAnsi="Arial" w:cs="Arial"/>
          <w:sz w:val="24"/>
          <w:szCs w:val="24"/>
          <w:lang w:eastAsia="pt-BR"/>
        </w:rPr>
        <w:instrText xml:space="preserve"> HYPERLINK "http://www.nytimes.com/1989/05/15/world/florence-s-art-makes-some-go-to-pieces.html" \t "_blank" </w:instrText>
      </w:r>
      <w:r w:rsidRPr="006335E0">
        <w:rPr>
          <w:rFonts w:ascii="Arial" w:eastAsia="Times New Roman" w:hAnsi="Arial" w:cs="Arial"/>
          <w:sz w:val="24"/>
          <w:szCs w:val="24"/>
          <w:lang w:eastAsia="pt-BR"/>
        </w:rPr>
        <w:fldChar w:fldCharType="separate"/>
      </w:r>
      <w:r w:rsidRPr="004E5452">
        <w:rPr>
          <w:rFonts w:ascii="Arial" w:eastAsia="Times New Roman" w:hAnsi="Arial" w:cs="Arial"/>
          <w:color w:val="C1161C"/>
          <w:sz w:val="24"/>
          <w:szCs w:val="24"/>
          <w:u w:val="single"/>
          <w:lang w:eastAsia="pt-BR"/>
        </w:rPr>
        <w:t>The</w:t>
      </w:r>
      <w:proofErr w:type="spellEnd"/>
      <w:r w:rsidRPr="004E5452">
        <w:rPr>
          <w:rFonts w:ascii="Arial" w:eastAsia="Times New Roman" w:hAnsi="Arial" w:cs="Arial"/>
          <w:color w:val="C1161C"/>
          <w:sz w:val="24"/>
          <w:szCs w:val="24"/>
          <w:u w:val="single"/>
          <w:lang w:eastAsia="pt-BR"/>
        </w:rPr>
        <w:t xml:space="preserve"> </w:t>
      </w:r>
      <w:proofErr w:type="spellStart"/>
      <w:r w:rsidRPr="004E5452">
        <w:rPr>
          <w:rFonts w:ascii="Arial" w:eastAsia="Times New Roman" w:hAnsi="Arial" w:cs="Arial"/>
          <w:color w:val="C1161C"/>
          <w:sz w:val="24"/>
          <w:szCs w:val="24"/>
          <w:u w:val="single"/>
          <w:lang w:eastAsia="pt-BR"/>
        </w:rPr>
        <w:t>New</w:t>
      </w:r>
      <w:proofErr w:type="spellEnd"/>
      <w:r w:rsidRPr="004E5452">
        <w:rPr>
          <w:rFonts w:ascii="Arial" w:eastAsia="Times New Roman" w:hAnsi="Arial" w:cs="Arial"/>
          <w:color w:val="C1161C"/>
          <w:sz w:val="24"/>
          <w:szCs w:val="24"/>
          <w:u w:val="single"/>
          <w:lang w:eastAsia="pt-BR"/>
        </w:rPr>
        <w:t xml:space="preserve"> York Times</w:t>
      </w:r>
      <w:r w:rsidRPr="006335E0">
        <w:rPr>
          <w:rFonts w:ascii="Arial" w:eastAsia="Times New Roman" w:hAnsi="Arial" w:cs="Arial"/>
          <w:sz w:val="24"/>
          <w:szCs w:val="24"/>
          <w:lang w:eastAsia="pt-BR"/>
        </w:rPr>
        <w:fldChar w:fldCharType="end"/>
      </w:r>
      <w:r w:rsidRPr="006335E0">
        <w:rPr>
          <w:rFonts w:ascii="Arial" w:eastAsia="Times New Roman" w:hAnsi="Arial" w:cs="Arial"/>
          <w:sz w:val="24"/>
          <w:szCs w:val="24"/>
          <w:lang w:eastAsia="pt-BR"/>
        </w:rPr>
        <w:t>, os pacientes se recuperam após alguns dias de descanso.</w:t>
      </w:r>
    </w:p>
    <w:p w:rsidR="004E5452" w:rsidRPr="006335E0"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6. Síndrome de Diógenes</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drawing>
          <wp:inline distT="0" distB="0" distL="0" distR="0">
            <wp:extent cx="5400040" cy="3598070"/>
            <wp:effectExtent l="19050" t="0" r="0" b="0"/>
            <wp:docPr id="25" name="Imagem 11" descr="https://abrilexame.files.wordpress.com/2016/09/size_960_16_9_lixo.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brilexame.files.wordpress.com/2016/09/size_960_16_9_lixo.jpg?quality=70&amp;strip=info&amp;w=920"/>
                    <pic:cNvPicPr>
                      <a:picLocks noChangeAspect="1" noChangeArrowheads="1"/>
                    </pic:cNvPicPr>
                  </pic:nvPicPr>
                  <pic:blipFill>
                    <a:blip r:embed="rId21"/>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Diógenes de </w:t>
      </w:r>
      <w:proofErr w:type="spellStart"/>
      <w:r w:rsidRPr="006335E0">
        <w:rPr>
          <w:rFonts w:ascii="Arial" w:eastAsia="Times New Roman" w:hAnsi="Arial" w:cs="Arial"/>
          <w:sz w:val="24"/>
          <w:szCs w:val="24"/>
          <w:lang w:eastAsia="pt-BR"/>
        </w:rPr>
        <w:t>Sínope</w:t>
      </w:r>
      <w:proofErr w:type="spellEnd"/>
      <w:r w:rsidRPr="006335E0">
        <w:rPr>
          <w:rFonts w:ascii="Arial" w:eastAsia="Times New Roman" w:hAnsi="Arial" w:cs="Arial"/>
          <w:sz w:val="24"/>
          <w:szCs w:val="24"/>
          <w:lang w:eastAsia="pt-BR"/>
        </w:rPr>
        <w:t xml:space="preserve"> foi um filósofo grego que representava o cinismo, uma corrente que prega o desapego aos bens materiais. Ele levava muito a </w:t>
      </w:r>
      <w:proofErr w:type="spellStart"/>
      <w:r w:rsidRPr="006335E0">
        <w:rPr>
          <w:rFonts w:ascii="Arial" w:eastAsia="Times New Roman" w:hAnsi="Arial" w:cs="Arial"/>
          <w:sz w:val="24"/>
          <w:szCs w:val="24"/>
          <w:lang w:eastAsia="pt-BR"/>
        </w:rPr>
        <w:t>ério</w:t>
      </w:r>
      <w:proofErr w:type="spellEnd"/>
      <w:r w:rsidRPr="006335E0">
        <w:rPr>
          <w:rFonts w:ascii="Arial" w:eastAsia="Times New Roman" w:hAnsi="Arial" w:cs="Arial"/>
          <w:sz w:val="24"/>
          <w:szCs w:val="24"/>
          <w:lang w:eastAsia="pt-BR"/>
        </w:rPr>
        <w:t xml:space="preserve"> a filosofia e, por isso, vivia em um barril e tinha apenas uma túnica, um cajado e uma tigela. Você deve imaginar que as pessoas que sofrem da Síndrome de Diógenes devem ser como o filósofo: desapegados. No entanto, esse </w:t>
      </w:r>
      <w:proofErr w:type="spellStart"/>
      <w:r w:rsidRPr="006335E0">
        <w:rPr>
          <w:rFonts w:ascii="Arial" w:eastAsia="Times New Roman" w:hAnsi="Arial" w:cs="Arial"/>
          <w:sz w:val="24"/>
          <w:szCs w:val="24"/>
          <w:lang w:eastAsia="pt-BR"/>
        </w:rPr>
        <w:t>epônimo</w:t>
      </w:r>
      <w:proofErr w:type="spellEnd"/>
      <w:r w:rsidRPr="006335E0">
        <w:rPr>
          <w:rFonts w:ascii="Arial" w:eastAsia="Times New Roman" w:hAnsi="Arial" w:cs="Arial"/>
          <w:sz w:val="24"/>
          <w:szCs w:val="24"/>
          <w:lang w:eastAsia="pt-BR"/>
        </w:rPr>
        <w:t xml:space="preserve"> tem sido criticado por duas razões, segundo um </w:t>
      </w:r>
      <w:hyperlink r:id="rId22" w:tgtFrame="_blank" w:history="1">
        <w:r w:rsidRPr="004E5452">
          <w:rPr>
            <w:rFonts w:ascii="Arial" w:eastAsia="Times New Roman" w:hAnsi="Arial" w:cs="Arial"/>
            <w:color w:val="C1161C"/>
            <w:sz w:val="24"/>
            <w:szCs w:val="24"/>
            <w:u w:val="single"/>
            <w:lang w:eastAsia="pt-BR"/>
          </w:rPr>
          <w:t>artigo do Jornal Brasileiro de Psiquiatria</w:t>
        </w:r>
      </w:hyperlink>
      <w:r w:rsidRPr="006335E0">
        <w:rPr>
          <w:rFonts w:ascii="Arial" w:eastAsia="Times New Roman" w:hAnsi="Arial" w:cs="Arial"/>
          <w:sz w:val="24"/>
          <w:szCs w:val="24"/>
          <w:lang w:eastAsia="pt-BR"/>
        </w:rPr>
        <w:t xml:space="preserve">: quem tem a doença acumula objetos e tende ao isolamento por ser desconfiado e não por desejar ser </w:t>
      </w:r>
      <w:proofErr w:type="spellStart"/>
      <w:r w:rsidRPr="006335E0">
        <w:rPr>
          <w:rFonts w:ascii="Arial" w:eastAsia="Times New Roman" w:hAnsi="Arial" w:cs="Arial"/>
          <w:sz w:val="24"/>
          <w:szCs w:val="24"/>
          <w:lang w:eastAsia="pt-BR"/>
        </w:rPr>
        <w:t>autossuficiente</w:t>
      </w:r>
      <w:proofErr w:type="spellEnd"/>
      <w:r w:rsidRPr="006335E0">
        <w:rPr>
          <w:rFonts w:ascii="Arial" w:eastAsia="Times New Roman" w:hAnsi="Arial" w:cs="Arial"/>
          <w:sz w:val="24"/>
          <w:szCs w:val="24"/>
          <w:lang w:eastAsia="pt-BR"/>
        </w:rPr>
        <w:t xml:space="preserve">. Assim, a síndrome é uma desordem caracterizada por extremo </w:t>
      </w:r>
      <w:proofErr w:type="spellStart"/>
      <w:r w:rsidRPr="006335E0">
        <w:rPr>
          <w:rFonts w:ascii="Arial" w:eastAsia="Times New Roman" w:hAnsi="Arial" w:cs="Arial"/>
          <w:sz w:val="24"/>
          <w:szCs w:val="24"/>
          <w:lang w:eastAsia="pt-BR"/>
        </w:rPr>
        <w:t>autoabandono</w:t>
      </w:r>
      <w:proofErr w:type="spellEnd"/>
      <w:r w:rsidRPr="006335E0">
        <w:rPr>
          <w:rFonts w:ascii="Arial" w:eastAsia="Times New Roman" w:hAnsi="Arial" w:cs="Arial"/>
          <w:sz w:val="24"/>
          <w:szCs w:val="24"/>
          <w:lang w:eastAsia="pt-BR"/>
        </w:rPr>
        <w:t xml:space="preserve">, retraimento social, apatia e acumulação compulsiva de lixo. Estudos ainda não são conclusivos com relação </w:t>
      </w:r>
      <w:proofErr w:type="gramStart"/>
      <w:r w:rsidRPr="006335E0">
        <w:rPr>
          <w:rFonts w:ascii="Arial" w:eastAsia="Times New Roman" w:hAnsi="Arial" w:cs="Arial"/>
          <w:sz w:val="24"/>
          <w:szCs w:val="24"/>
          <w:lang w:eastAsia="pt-BR"/>
        </w:rPr>
        <w:t>as</w:t>
      </w:r>
      <w:proofErr w:type="gramEnd"/>
      <w:r w:rsidRPr="006335E0">
        <w:rPr>
          <w:rFonts w:ascii="Arial" w:eastAsia="Times New Roman" w:hAnsi="Arial" w:cs="Arial"/>
          <w:sz w:val="24"/>
          <w:szCs w:val="24"/>
          <w:lang w:eastAsia="pt-BR"/>
        </w:rPr>
        <w:t xml:space="preserve"> causas da </w:t>
      </w:r>
      <w:hyperlink r:id="rId23"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No entanto, muitos </w:t>
      </w:r>
      <w:hyperlink r:id="rId24" w:history="1">
        <w:r w:rsidRPr="004E5452">
          <w:rPr>
            <w:rFonts w:ascii="Arial" w:eastAsia="Times New Roman" w:hAnsi="Arial" w:cs="Arial"/>
            <w:b/>
            <w:bCs/>
            <w:color w:val="C1161C"/>
            <w:sz w:val="24"/>
            <w:szCs w:val="24"/>
            <w:lang w:eastAsia="pt-BR"/>
          </w:rPr>
          <w:t>cientistas</w:t>
        </w:r>
      </w:hyperlink>
      <w:r w:rsidRPr="006335E0">
        <w:rPr>
          <w:rFonts w:ascii="Arial" w:eastAsia="Times New Roman" w:hAnsi="Arial" w:cs="Arial"/>
          <w:sz w:val="24"/>
          <w:szCs w:val="24"/>
          <w:lang w:eastAsia="pt-BR"/>
        </w:rPr>
        <w:t> acreditam que a síndrome é uma reação ao estresse. Além disso, eles perceberam que indivíduos que sofreram danos no cérebro, especialmente no lobo frontal, podem adquirir Diógenes com mais facilidade. Isso acontece</w:t>
      </w:r>
      <w:proofErr w:type="gramStart"/>
      <w:r w:rsidRPr="006335E0">
        <w:rPr>
          <w:rFonts w:ascii="Arial" w:eastAsia="Times New Roman" w:hAnsi="Arial" w:cs="Arial"/>
          <w:sz w:val="24"/>
          <w:szCs w:val="24"/>
          <w:lang w:eastAsia="pt-BR"/>
        </w:rPr>
        <w:t xml:space="preserve"> pois</w:t>
      </w:r>
      <w:proofErr w:type="gramEnd"/>
      <w:r w:rsidRPr="006335E0">
        <w:rPr>
          <w:rFonts w:ascii="Arial" w:eastAsia="Times New Roman" w:hAnsi="Arial" w:cs="Arial"/>
          <w:sz w:val="24"/>
          <w:szCs w:val="24"/>
          <w:lang w:eastAsia="pt-BR"/>
        </w:rPr>
        <w:t xml:space="preserve"> essa área cerebral está envolvida com o raciocínio, a tomada de decisão e ao controle de </w:t>
      </w:r>
      <w:r w:rsidRPr="006335E0">
        <w:rPr>
          <w:rFonts w:ascii="Arial" w:eastAsia="Times New Roman" w:hAnsi="Arial" w:cs="Arial"/>
          <w:sz w:val="24"/>
          <w:szCs w:val="24"/>
          <w:lang w:eastAsia="pt-BR"/>
        </w:rPr>
        <w:lastRenderedPageBreak/>
        <w:t>conflitos. Geralmente, a síndrome ocorre entre os idosos. Segundo o Jornal Brasileiro de Psiquiatria, a síndrome de Diógenes “é uma condição grave que requer uma abordagem multiprofissional”.</w:t>
      </w:r>
    </w:p>
    <w:p w:rsidR="004E5452" w:rsidRPr="004E5452"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7. Síndrome de Paris</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drawing>
          <wp:inline distT="0" distB="0" distL="0" distR="0">
            <wp:extent cx="5400040" cy="3598070"/>
            <wp:effectExtent l="19050" t="0" r="0" b="0"/>
            <wp:docPr id="26" name="Imagem 12" descr="https://abrilexame.files.wordpress.com/2016/09/size_960_16_9_drones-sobrevoam-paris3.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brilexame.files.wordpress.com/2016/09/size_960_16_9_drones-sobrevoam-paris3.jpg?quality=70&amp;strip=info&amp;w=920"/>
                    <pic:cNvPicPr>
                      <a:picLocks noChangeAspect="1" noChangeArrowheads="1"/>
                    </pic:cNvPicPr>
                  </pic:nvPicPr>
                  <pic:blipFill>
                    <a:blip r:embed="rId25"/>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(Reuters)</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Ir à </w:t>
      </w:r>
      <w:hyperlink r:id="rId26" w:history="1">
        <w:r w:rsidRPr="004E5452">
          <w:rPr>
            <w:rFonts w:ascii="Arial" w:eastAsia="Times New Roman" w:hAnsi="Arial" w:cs="Arial"/>
            <w:b/>
            <w:bCs/>
            <w:color w:val="C1161C"/>
            <w:sz w:val="24"/>
            <w:szCs w:val="24"/>
            <w:lang w:eastAsia="pt-BR"/>
          </w:rPr>
          <w:t>Paris</w:t>
        </w:r>
      </w:hyperlink>
      <w:r w:rsidRPr="006335E0">
        <w:rPr>
          <w:rFonts w:ascii="Arial" w:eastAsia="Times New Roman" w:hAnsi="Arial" w:cs="Arial"/>
          <w:sz w:val="24"/>
          <w:szCs w:val="24"/>
          <w:lang w:eastAsia="pt-BR"/>
        </w:rPr>
        <w:t xml:space="preserve"> pode ser um sonho para a maioria das pessoas. Porém, para algumas pessoas, a cidade da luz traz experiências ruins à memória. O paciente com a Síndrome de Paris tem delírios, alucinações, sentimentos de perseguição, ansiedade e taquicardia quando visita </w:t>
      </w:r>
      <w:proofErr w:type="gramStart"/>
      <w:r w:rsidRPr="006335E0">
        <w:rPr>
          <w:rFonts w:ascii="Arial" w:eastAsia="Times New Roman" w:hAnsi="Arial" w:cs="Arial"/>
          <w:sz w:val="24"/>
          <w:szCs w:val="24"/>
          <w:lang w:eastAsia="pt-BR"/>
        </w:rPr>
        <w:t>à</w:t>
      </w:r>
      <w:proofErr w:type="gramEnd"/>
      <w:r w:rsidRPr="006335E0">
        <w:rPr>
          <w:rFonts w:ascii="Arial" w:eastAsia="Times New Roman" w:hAnsi="Arial" w:cs="Arial"/>
          <w:sz w:val="24"/>
          <w:szCs w:val="24"/>
          <w:lang w:eastAsia="pt-BR"/>
        </w:rPr>
        <w:t xml:space="preserve"> capital da França e outros lugares da Europa ocidental. Ainda não se sabe as causas da </w:t>
      </w:r>
      <w:hyperlink r:id="rId27"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xml:space="preserve">, mas muitos cientistas acreditam que ela é, na realidade, uma experiência de choque cultural. Esta hipótese está calcada no fato de que </w:t>
      </w:r>
      <w:proofErr w:type="gramStart"/>
      <w:r w:rsidRPr="006335E0">
        <w:rPr>
          <w:rFonts w:ascii="Arial" w:eastAsia="Times New Roman" w:hAnsi="Arial" w:cs="Arial"/>
          <w:sz w:val="24"/>
          <w:szCs w:val="24"/>
          <w:lang w:eastAsia="pt-BR"/>
        </w:rPr>
        <w:t>a maioria das pessoas que têm a síndrome são</w:t>
      </w:r>
      <w:proofErr w:type="gramEnd"/>
      <w:r w:rsidRPr="006335E0">
        <w:rPr>
          <w:rFonts w:ascii="Arial" w:eastAsia="Times New Roman" w:hAnsi="Arial" w:cs="Arial"/>
          <w:sz w:val="24"/>
          <w:szCs w:val="24"/>
          <w:lang w:eastAsia="pt-BR"/>
        </w:rPr>
        <w:t xml:space="preserve"> asiáticos, principalmente japoneses, que estão conhecendo a cultura ocidental pela primeira vez. Assim, pelos sintomas serem passageiros, o mal não necessita de tratamento. O que o paciente precisa fazer é ir embora da cidade o quanto antes.</w:t>
      </w: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8. Síndrome da Mão Alheia</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27" name="Imagem 13" descr="https://abrilexame.files.wordpress.com/2016/09/size_960_16_9_mao_torta.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brilexame.files.wordpress.com/2016/09/size_960_16_9_mao_torta.jpg?quality=70&amp;strip=info&amp;w=920"/>
                    <pic:cNvPicPr>
                      <a:picLocks noChangeAspect="1" noChangeArrowheads="1"/>
                    </pic:cNvPicPr>
                  </pic:nvPicPr>
                  <pic:blipFill>
                    <a:blip r:embed="rId28"/>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Já imaginou não ter controle nenhum sobre a sua mão? Ela lhe bate, soca e belisca sem que você queira que isto aconteça. Esse é o dia-a-dia de quem sofre da Síndrome da Mão Alheia. A </w:t>
      </w:r>
      <w:hyperlink r:id="rId29"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xml:space="preserve"> é definida como um distúrbio neurológico no qual a mão do paciente parece possuir vida própria. Extremamente raro, </w:t>
      </w:r>
      <w:proofErr w:type="gramStart"/>
      <w:r w:rsidRPr="006335E0">
        <w:rPr>
          <w:rFonts w:ascii="Arial" w:eastAsia="Times New Roman" w:hAnsi="Arial" w:cs="Arial"/>
          <w:sz w:val="24"/>
          <w:szCs w:val="24"/>
          <w:lang w:eastAsia="pt-BR"/>
        </w:rPr>
        <w:t>o mal afeta</w:t>
      </w:r>
      <w:proofErr w:type="gramEnd"/>
      <w:r w:rsidRPr="006335E0">
        <w:rPr>
          <w:rFonts w:ascii="Arial" w:eastAsia="Times New Roman" w:hAnsi="Arial" w:cs="Arial"/>
          <w:sz w:val="24"/>
          <w:szCs w:val="24"/>
          <w:lang w:eastAsia="pt-BR"/>
        </w:rPr>
        <w:t xml:space="preserve"> pessoas que precisaram fazer cirurgias de separação dos hemisférios cerebrais – tratamento para pacientes com epilepsia. Além disso, indivíduos que sofreram acidentes vasculares cerebrais (AVC) também podem adquirir a doença. Segundo o médico Michael </w:t>
      </w:r>
      <w:proofErr w:type="spellStart"/>
      <w:r w:rsidRPr="006335E0">
        <w:rPr>
          <w:rFonts w:ascii="Arial" w:eastAsia="Times New Roman" w:hAnsi="Arial" w:cs="Arial"/>
          <w:sz w:val="24"/>
          <w:szCs w:val="24"/>
          <w:lang w:eastAsia="pt-BR"/>
        </w:rPr>
        <w:t>Mosley</w:t>
      </w:r>
      <w:proofErr w:type="spellEnd"/>
      <w:r w:rsidRPr="006335E0">
        <w:rPr>
          <w:rFonts w:ascii="Arial" w:eastAsia="Times New Roman" w:hAnsi="Arial" w:cs="Arial"/>
          <w:sz w:val="24"/>
          <w:szCs w:val="24"/>
          <w:lang w:eastAsia="pt-BR"/>
        </w:rPr>
        <w:t>, em entrevista à </w:t>
      </w:r>
      <w:hyperlink r:id="rId30" w:tgtFrame="_blank" w:history="1">
        <w:r w:rsidRPr="004E5452">
          <w:rPr>
            <w:rFonts w:ascii="Arial" w:eastAsia="Times New Roman" w:hAnsi="Arial" w:cs="Arial"/>
            <w:color w:val="C1161C"/>
            <w:sz w:val="24"/>
            <w:szCs w:val="24"/>
            <w:u w:val="single"/>
            <w:lang w:eastAsia="pt-BR"/>
          </w:rPr>
          <w:t>BBC</w:t>
        </w:r>
      </w:hyperlink>
      <w:r w:rsidRPr="006335E0">
        <w:rPr>
          <w:rFonts w:ascii="Arial" w:eastAsia="Times New Roman" w:hAnsi="Arial" w:cs="Arial"/>
          <w:sz w:val="24"/>
          <w:szCs w:val="24"/>
          <w:lang w:eastAsia="pt-BR"/>
        </w:rPr>
        <w:t>, o cérebro das pessoas que têm a síndrome está em constante luta. Um cérebro normal possui dois hemisférios conectados pelo corpo caloso. Geralmente, o lado esquerdo do cérebro tem a palavra final nas ações que realizamos. Assim, diferentemente de um cérebro normal, os hemisférios das pessoas que sofrem da síndrome são separados e têm consciência própria. Ainda não foi encontrada uma cura para a Síndrome da Mão Alheia.</w:t>
      </w: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9. Síndrome do sotaque estrangeiro</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28" name="Imagem 14" descr="https://abrilexame.files.wordpress.com/2016/09/size_960_16_9_frances.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brilexame.files.wordpress.com/2016/09/size_960_16_9_frances.jpg?quality=70&amp;strip=info&amp;w=920"/>
                    <pic:cNvPicPr>
                      <a:picLocks noChangeAspect="1" noChangeArrowheads="1"/>
                    </pic:cNvPicPr>
                  </pic:nvPicPr>
                  <pic:blipFill>
                    <a:blip r:embed="rId31"/>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Relatada pela primeira vez em </w:t>
      </w:r>
      <w:proofErr w:type="gramStart"/>
      <w:r w:rsidRPr="006335E0">
        <w:rPr>
          <w:rFonts w:ascii="Arial" w:eastAsia="Times New Roman" w:hAnsi="Arial" w:cs="Arial"/>
          <w:sz w:val="24"/>
          <w:szCs w:val="24"/>
          <w:lang w:eastAsia="pt-BR"/>
        </w:rPr>
        <w:t>1907 pelo neurologista francês Pierre Marie</w:t>
      </w:r>
      <w:proofErr w:type="gramEnd"/>
      <w:r w:rsidRPr="006335E0">
        <w:rPr>
          <w:rFonts w:ascii="Arial" w:eastAsia="Times New Roman" w:hAnsi="Arial" w:cs="Arial"/>
          <w:sz w:val="24"/>
          <w:szCs w:val="24"/>
          <w:lang w:eastAsia="pt-BR"/>
        </w:rPr>
        <w:t>, a síndrome do sotaque estrangeiro é um distúrbio da fala. Ela faz com que o paciente nativo comece a falar com um sotaque estrangeiro. Por exemplo, um brasileiro que tem a doença começa a falar português com o sotaque de um americano. O </w:t>
      </w:r>
      <w:hyperlink r:id="rId32" w:tgtFrame="_blank" w:history="1">
        <w:r w:rsidRPr="004E5452">
          <w:rPr>
            <w:rFonts w:ascii="Arial" w:eastAsia="Times New Roman" w:hAnsi="Arial" w:cs="Arial"/>
            <w:color w:val="C1161C"/>
            <w:sz w:val="24"/>
            <w:szCs w:val="24"/>
            <w:u w:val="single"/>
            <w:lang w:eastAsia="pt-BR"/>
          </w:rPr>
          <w:t>grupo de suporte</w:t>
        </w:r>
      </w:hyperlink>
      <w:r w:rsidRPr="006335E0">
        <w:rPr>
          <w:rFonts w:ascii="Arial" w:eastAsia="Times New Roman" w:hAnsi="Arial" w:cs="Arial"/>
          <w:sz w:val="24"/>
          <w:szCs w:val="24"/>
          <w:lang w:eastAsia="pt-BR"/>
        </w:rPr>
        <w:t xml:space="preserve"> a pessoas que tem a síndrome da Universidade do Texas, nos Estados Unidos, </w:t>
      </w:r>
      <w:proofErr w:type="gramStart"/>
      <w:r w:rsidRPr="006335E0">
        <w:rPr>
          <w:rFonts w:ascii="Arial" w:eastAsia="Times New Roman" w:hAnsi="Arial" w:cs="Arial"/>
          <w:sz w:val="24"/>
          <w:szCs w:val="24"/>
          <w:lang w:eastAsia="pt-BR"/>
        </w:rPr>
        <w:t>afirma</w:t>
      </w:r>
      <w:proofErr w:type="gramEnd"/>
      <w:r w:rsidRPr="006335E0">
        <w:rPr>
          <w:rFonts w:ascii="Arial" w:eastAsia="Times New Roman" w:hAnsi="Arial" w:cs="Arial"/>
          <w:sz w:val="24"/>
          <w:szCs w:val="24"/>
          <w:lang w:eastAsia="pt-BR"/>
        </w:rPr>
        <w:t xml:space="preserve"> que a </w:t>
      </w:r>
      <w:hyperlink r:id="rId33"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xml:space="preserve"> é, geralmente, causada por danos ao cérebro, como acidentes vasculares cerebrais e lesões cerebrais traumáticas. Além disso, a esclerose múltipla e a desordem de conversão podem ser outras causas da síndrome. Por ser uma doença muito rara, não existe uma cura óbvia. Testes psicológicos e ressonâncias magnéticas precisam ser feitos para encontrar qual parte do cérebro foi danificada para depois </w:t>
      </w:r>
      <w:proofErr w:type="spellStart"/>
      <w:r w:rsidRPr="006335E0">
        <w:rPr>
          <w:rFonts w:ascii="Arial" w:eastAsia="Times New Roman" w:hAnsi="Arial" w:cs="Arial"/>
          <w:sz w:val="24"/>
          <w:szCs w:val="24"/>
          <w:lang w:eastAsia="pt-BR"/>
        </w:rPr>
        <w:t>trata-la</w:t>
      </w:r>
      <w:proofErr w:type="spellEnd"/>
      <w:r w:rsidRPr="006335E0">
        <w:rPr>
          <w:rFonts w:ascii="Arial" w:eastAsia="Times New Roman" w:hAnsi="Arial" w:cs="Arial"/>
          <w:sz w:val="24"/>
          <w:szCs w:val="24"/>
          <w:lang w:eastAsia="pt-BR"/>
        </w:rPr>
        <w:t>. De acordo com um artigo publicado na </w:t>
      </w:r>
      <w:hyperlink r:id="rId34" w:tgtFrame="_blank" w:history="1">
        <w:r w:rsidRPr="004E5452">
          <w:rPr>
            <w:rFonts w:ascii="Arial" w:eastAsia="Times New Roman" w:hAnsi="Arial" w:cs="Arial"/>
            <w:color w:val="C1161C"/>
            <w:sz w:val="24"/>
            <w:szCs w:val="24"/>
            <w:u w:val="single"/>
            <w:lang w:eastAsia="pt-BR"/>
          </w:rPr>
          <w:t xml:space="preserve">revista </w:t>
        </w:r>
        <w:proofErr w:type="spellStart"/>
        <w:r w:rsidRPr="004E5452">
          <w:rPr>
            <w:rFonts w:ascii="Arial" w:eastAsia="Times New Roman" w:hAnsi="Arial" w:cs="Arial"/>
            <w:color w:val="C1161C"/>
            <w:sz w:val="24"/>
            <w:szCs w:val="24"/>
            <w:u w:val="single"/>
            <w:lang w:eastAsia="pt-BR"/>
          </w:rPr>
          <w:t>Cortex</w:t>
        </w:r>
        <w:proofErr w:type="spellEnd"/>
      </w:hyperlink>
      <w:r w:rsidRPr="006335E0">
        <w:rPr>
          <w:rFonts w:ascii="Arial" w:eastAsia="Times New Roman" w:hAnsi="Arial" w:cs="Arial"/>
          <w:sz w:val="24"/>
          <w:szCs w:val="24"/>
          <w:lang w:eastAsia="pt-BR"/>
        </w:rPr>
        <w:t>, entre 1941 e 2009, foram registrados somente 60 casos desta síndrome em todo o mundo.</w:t>
      </w: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10. Síndrome do cadáver ambulante</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29" name="Imagem 15" descr="https://abrilexame.files.wordpress.com/2016/09/size_960_16_9_zumbi.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brilexame.files.wordpress.com/2016/09/size_960_16_9_zumbi.jpg?quality=70&amp;strip=info&amp;w=920"/>
                    <pic:cNvPicPr>
                      <a:picLocks noChangeAspect="1" noChangeArrowheads="1"/>
                    </pic:cNvPicPr>
                  </pic:nvPicPr>
                  <pic:blipFill>
                    <a:blip r:embed="rId35"/>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val="en-US" w:eastAsia="pt-BR"/>
        </w:rPr>
      </w:pPr>
      <w:r w:rsidRPr="004E5452">
        <w:rPr>
          <w:rFonts w:ascii="Arial" w:eastAsia="Times New Roman" w:hAnsi="Arial" w:cs="Arial"/>
          <w:color w:val="333333"/>
          <w:sz w:val="24"/>
          <w:szCs w:val="24"/>
          <w:lang w:val="en-US" w:eastAsia="pt-BR"/>
        </w:rPr>
        <w:t>(Daniel Hollister/</w:t>
      </w:r>
      <w:proofErr w:type="spellStart"/>
      <w:r w:rsidRPr="004E5452">
        <w:rPr>
          <w:rFonts w:ascii="Arial" w:eastAsia="Times New Roman" w:hAnsi="Arial" w:cs="Arial"/>
          <w:color w:val="333333"/>
          <w:sz w:val="24"/>
          <w:szCs w:val="24"/>
          <w:lang w:val="en-US" w:eastAsia="pt-BR"/>
        </w:rPr>
        <w:t>Flickr</w:t>
      </w:r>
      <w:proofErr w:type="spellEnd"/>
      <w:r w:rsidRPr="004E5452">
        <w:rPr>
          <w:rFonts w:ascii="Arial" w:eastAsia="Times New Roman" w:hAnsi="Arial" w:cs="Arial"/>
          <w:color w:val="333333"/>
          <w:sz w:val="24"/>
          <w:szCs w:val="24"/>
          <w:lang w:val="en-US" w:eastAsia="pt-BR"/>
        </w:rPr>
        <w:t>/Creative Commons)</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Populares nos filmes de terror, os zumbis só existem mesmo na tela do </w:t>
      </w:r>
      <w:hyperlink r:id="rId36" w:history="1">
        <w:r w:rsidRPr="004E5452">
          <w:rPr>
            <w:rFonts w:ascii="Arial" w:eastAsia="Times New Roman" w:hAnsi="Arial" w:cs="Arial"/>
            <w:b/>
            <w:bCs/>
            <w:color w:val="C1161C"/>
            <w:sz w:val="24"/>
            <w:szCs w:val="24"/>
            <w:lang w:eastAsia="pt-BR"/>
          </w:rPr>
          <w:t>cinema</w:t>
        </w:r>
      </w:hyperlink>
      <w:r w:rsidRPr="006335E0">
        <w:rPr>
          <w:rFonts w:ascii="Arial" w:eastAsia="Times New Roman" w:hAnsi="Arial" w:cs="Arial"/>
          <w:sz w:val="24"/>
          <w:szCs w:val="24"/>
          <w:lang w:eastAsia="pt-BR"/>
        </w:rPr>
        <w:t xml:space="preserve"> e na nossa imaginação. Algumas pessoas acreditam tanto na existência desses seres que </w:t>
      </w:r>
      <w:proofErr w:type="spellStart"/>
      <w:r w:rsidRPr="006335E0">
        <w:rPr>
          <w:rFonts w:ascii="Arial" w:eastAsia="Times New Roman" w:hAnsi="Arial" w:cs="Arial"/>
          <w:sz w:val="24"/>
          <w:szCs w:val="24"/>
          <w:lang w:eastAsia="pt-BR"/>
        </w:rPr>
        <w:t>creem</w:t>
      </w:r>
      <w:proofErr w:type="spellEnd"/>
      <w:r w:rsidRPr="006335E0">
        <w:rPr>
          <w:rFonts w:ascii="Arial" w:eastAsia="Times New Roman" w:hAnsi="Arial" w:cs="Arial"/>
          <w:sz w:val="24"/>
          <w:szCs w:val="24"/>
          <w:lang w:eastAsia="pt-BR"/>
        </w:rPr>
        <w:t xml:space="preserve"> que são um deles. A Síndrome de </w:t>
      </w:r>
      <w:proofErr w:type="spellStart"/>
      <w:r w:rsidRPr="006335E0">
        <w:rPr>
          <w:rFonts w:ascii="Arial" w:eastAsia="Times New Roman" w:hAnsi="Arial" w:cs="Arial"/>
          <w:sz w:val="24"/>
          <w:szCs w:val="24"/>
          <w:lang w:eastAsia="pt-BR"/>
        </w:rPr>
        <w:t>Cotard</w:t>
      </w:r>
      <w:proofErr w:type="spellEnd"/>
      <w:r w:rsidRPr="006335E0">
        <w:rPr>
          <w:rFonts w:ascii="Arial" w:eastAsia="Times New Roman" w:hAnsi="Arial" w:cs="Arial"/>
          <w:sz w:val="24"/>
          <w:szCs w:val="24"/>
          <w:lang w:eastAsia="pt-BR"/>
        </w:rPr>
        <w:t xml:space="preserve">, também conhecida como síndrome do cadáver ambulante, é uma condição psicológica raríssima descoberta em 1880 por Jules </w:t>
      </w:r>
      <w:proofErr w:type="spellStart"/>
      <w:r w:rsidRPr="006335E0">
        <w:rPr>
          <w:rFonts w:ascii="Arial" w:eastAsia="Times New Roman" w:hAnsi="Arial" w:cs="Arial"/>
          <w:sz w:val="24"/>
          <w:szCs w:val="24"/>
          <w:lang w:eastAsia="pt-BR"/>
        </w:rPr>
        <w:t>Cotard</w:t>
      </w:r>
      <w:proofErr w:type="spellEnd"/>
      <w:r w:rsidRPr="006335E0">
        <w:rPr>
          <w:rFonts w:ascii="Arial" w:eastAsia="Times New Roman" w:hAnsi="Arial" w:cs="Arial"/>
          <w:sz w:val="24"/>
          <w:szCs w:val="24"/>
          <w:lang w:eastAsia="pt-BR"/>
        </w:rPr>
        <w:t>. Ela faz com que a pessoa acredite piamente que está morta. Além disso, o paciente também acha que seus órgãos estão necrosados e que seus amigos e familiares não existem mais. A causa desta </w:t>
      </w:r>
      <w:hyperlink r:id="rId37"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está relacionada à depressão</w:t>
      </w:r>
      <w:proofErr w:type="gramStart"/>
      <w:r w:rsidRPr="006335E0">
        <w:rPr>
          <w:rFonts w:ascii="Arial" w:eastAsia="Times New Roman" w:hAnsi="Arial" w:cs="Arial"/>
          <w:sz w:val="24"/>
          <w:szCs w:val="24"/>
          <w:lang w:eastAsia="pt-BR"/>
        </w:rPr>
        <w:t xml:space="preserve"> pois</w:t>
      </w:r>
      <w:proofErr w:type="gramEnd"/>
      <w:r w:rsidRPr="006335E0">
        <w:rPr>
          <w:rFonts w:ascii="Arial" w:eastAsia="Times New Roman" w:hAnsi="Arial" w:cs="Arial"/>
          <w:sz w:val="24"/>
          <w:szCs w:val="24"/>
          <w:lang w:eastAsia="pt-BR"/>
        </w:rPr>
        <w:t xml:space="preserve">, pessoas com a síndrome, apresentam problemas na amígdala, uma região cerebral que processa emoções. Outra parte do cérebro afetada pelo mal é o giro fusiforme. Ele é responsável pelo reconhecimento de rostos. O tratamento para a síndrome do cadáver ambulante deve ser feito a partir de antidepressivos e sessões de terapia </w:t>
      </w:r>
      <w:proofErr w:type="spellStart"/>
      <w:r w:rsidRPr="006335E0">
        <w:rPr>
          <w:rFonts w:ascii="Arial" w:eastAsia="Times New Roman" w:hAnsi="Arial" w:cs="Arial"/>
          <w:sz w:val="24"/>
          <w:szCs w:val="24"/>
          <w:lang w:eastAsia="pt-BR"/>
        </w:rPr>
        <w:t>eletroconvulsiva</w:t>
      </w:r>
      <w:proofErr w:type="spellEnd"/>
      <w:r w:rsidRPr="006335E0">
        <w:rPr>
          <w:rFonts w:ascii="Arial" w:eastAsia="Times New Roman" w:hAnsi="Arial" w:cs="Arial"/>
          <w:sz w:val="24"/>
          <w:szCs w:val="24"/>
          <w:lang w:eastAsia="pt-BR"/>
        </w:rPr>
        <w:t xml:space="preserve"> (choques elétricos).</w:t>
      </w: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11. Síndrome da excitação permanente</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0" name="Imagem 16" descr="https://abrilexame.files.wordpress.com/2016/09/size_960_16_9_mulher-susto.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brilexame.files.wordpress.com/2016/09/size_960_16_9_mulher-susto.jpg?quality=70&amp;strip=info&amp;w=920"/>
                    <pic:cNvPicPr>
                      <a:picLocks noChangeAspect="1" noChangeArrowheads="1"/>
                    </pic:cNvPicPr>
                  </pic:nvPicPr>
                  <pic:blipFill>
                    <a:blip r:embed="rId38"/>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(Divulgação)</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Imagine a situação: "é o enterro do seu pai e você está ajoelhado ao lado do caixão, se despedindo para sempre dele. De repente, tem nove orgasmos. Bem aí, com a família toda de pé atrás de você". Esta situação foi descrita por </w:t>
      </w:r>
      <w:proofErr w:type="spellStart"/>
      <w:r w:rsidRPr="006335E0">
        <w:rPr>
          <w:rFonts w:ascii="Arial" w:eastAsia="Times New Roman" w:hAnsi="Arial" w:cs="Arial"/>
          <w:sz w:val="24"/>
          <w:szCs w:val="24"/>
          <w:lang w:eastAsia="pt-BR"/>
        </w:rPr>
        <w:t>Dale</w:t>
      </w:r>
      <w:proofErr w:type="spellEnd"/>
      <w:r w:rsidRPr="006335E0">
        <w:rPr>
          <w:rFonts w:ascii="Arial" w:eastAsia="Times New Roman" w:hAnsi="Arial" w:cs="Arial"/>
          <w:sz w:val="24"/>
          <w:szCs w:val="24"/>
          <w:lang w:eastAsia="pt-BR"/>
        </w:rPr>
        <w:t xml:space="preserve"> </w:t>
      </w:r>
      <w:proofErr w:type="spellStart"/>
      <w:r w:rsidRPr="006335E0">
        <w:rPr>
          <w:rFonts w:ascii="Arial" w:eastAsia="Times New Roman" w:hAnsi="Arial" w:cs="Arial"/>
          <w:sz w:val="24"/>
          <w:szCs w:val="24"/>
          <w:lang w:eastAsia="pt-BR"/>
        </w:rPr>
        <w:t>Decker</w:t>
      </w:r>
      <w:proofErr w:type="spellEnd"/>
      <w:r w:rsidRPr="006335E0">
        <w:rPr>
          <w:rFonts w:ascii="Arial" w:eastAsia="Times New Roman" w:hAnsi="Arial" w:cs="Arial"/>
          <w:sz w:val="24"/>
          <w:szCs w:val="24"/>
          <w:lang w:eastAsia="pt-BR"/>
        </w:rPr>
        <w:t>, um americano que tem mais de 100 orgasmos por dia, para a </w:t>
      </w:r>
      <w:hyperlink r:id="rId39" w:tgtFrame="_blank" w:history="1">
        <w:r w:rsidRPr="004E5452">
          <w:rPr>
            <w:rFonts w:ascii="Arial" w:eastAsia="Times New Roman" w:hAnsi="Arial" w:cs="Arial"/>
            <w:color w:val="C1161C"/>
            <w:sz w:val="24"/>
            <w:szCs w:val="24"/>
            <w:u w:val="single"/>
            <w:lang w:eastAsia="pt-BR"/>
          </w:rPr>
          <w:t>BBC</w:t>
        </w:r>
      </w:hyperlink>
      <w:r w:rsidRPr="006335E0">
        <w:rPr>
          <w:rFonts w:ascii="Arial" w:eastAsia="Times New Roman" w:hAnsi="Arial" w:cs="Arial"/>
          <w:sz w:val="24"/>
          <w:szCs w:val="24"/>
          <w:lang w:eastAsia="pt-BR"/>
        </w:rPr>
        <w:t xml:space="preserve">. Ele tem uma doença rara, conhecida como Síndrome da Excitação Sexual Persistente. </w:t>
      </w:r>
      <w:proofErr w:type="gramStart"/>
      <w:r w:rsidRPr="006335E0">
        <w:rPr>
          <w:rFonts w:ascii="Arial" w:eastAsia="Times New Roman" w:hAnsi="Arial" w:cs="Arial"/>
          <w:sz w:val="24"/>
          <w:szCs w:val="24"/>
          <w:lang w:eastAsia="pt-BR"/>
        </w:rPr>
        <w:t>O mal afeta</w:t>
      </w:r>
      <w:proofErr w:type="gramEnd"/>
      <w:r w:rsidRPr="006335E0">
        <w:rPr>
          <w:rFonts w:ascii="Arial" w:eastAsia="Times New Roman" w:hAnsi="Arial" w:cs="Arial"/>
          <w:sz w:val="24"/>
          <w:szCs w:val="24"/>
          <w:lang w:eastAsia="pt-BR"/>
        </w:rPr>
        <w:t xml:space="preserve"> apenas mulheres (</w:t>
      </w:r>
      <w:proofErr w:type="spellStart"/>
      <w:r w:rsidRPr="006335E0">
        <w:rPr>
          <w:rFonts w:ascii="Arial" w:eastAsia="Times New Roman" w:hAnsi="Arial" w:cs="Arial"/>
          <w:sz w:val="24"/>
          <w:szCs w:val="24"/>
          <w:lang w:eastAsia="pt-BR"/>
        </w:rPr>
        <w:t>Decker</w:t>
      </w:r>
      <w:proofErr w:type="spellEnd"/>
      <w:r w:rsidRPr="006335E0">
        <w:rPr>
          <w:rFonts w:ascii="Arial" w:eastAsia="Times New Roman" w:hAnsi="Arial" w:cs="Arial"/>
          <w:sz w:val="24"/>
          <w:szCs w:val="24"/>
          <w:lang w:eastAsia="pt-BR"/>
        </w:rPr>
        <w:t xml:space="preserve"> é o primeiro caso masculino documentado) e causa uma excitação espontânea e persistente nos órgãos genitais, que nem sempre resulta em orgasmo. Detalhe: não tem nenhuma relação com sentimentos de desejo sexual. O mal foi documentado pela primeira vez em </w:t>
      </w:r>
      <w:proofErr w:type="gramStart"/>
      <w:r w:rsidRPr="006335E0">
        <w:rPr>
          <w:rFonts w:ascii="Arial" w:eastAsia="Times New Roman" w:hAnsi="Arial" w:cs="Arial"/>
          <w:sz w:val="24"/>
          <w:szCs w:val="24"/>
          <w:lang w:eastAsia="pt-BR"/>
        </w:rPr>
        <w:t xml:space="preserve">2001 pela médica americana Sandra </w:t>
      </w:r>
      <w:proofErr w:type="spellStart"/>
      <w:r w:rsidRPr="006335E0">
        <w:rPr>
          <w:rFonts w:ascii="Arial" w:eastAsia="Times New Roman" w:hAnsi="Arial" w:cs="Arial"/>
          <w:sz w:val="24"/>
          <w:szCs w:val="24"/>
          <w:lang w:eastAsia="pt-BR"/>
        </w:rPr>
        <w:t>Leiblum</w:t>
      </w:r>
      <w:proofErr w:type="spellEnd"/>
      <w:proofErr w:type="gramEnd"/>
      <w:r w:rsidRPr="006335E0">
        <w:rPr>
          <w:rFonts w:ascii="Arial" w:eastAsia="Times New Roman" w:hAnsi="Arial" w:cs="Arial"/>
          <w:sz w:val="24"/>
          <w:szCs w:val="24"/>
          <w:lang w:eastAsia="pt-BR"/>
        </w:rPr>
        <w:t xml:space="preserve">. Segundo a especialista Francisca </w:t>
      </w:r>
      <w:proofErr w:type="spellStart"/>
      <w:r w:rsidRPr="006335E0">
        <w:rPr>
          <w:rFonts w:ascii="Arial" w:eastAsia="Times New Roman" w:hAnsi="Arial" w:cs="Arial"/>
          <w:sz w:val="24"/>
          <w:szCs w:val="24"/>
          <w:lang w:eastAsia="pt-BR"/>
        </w:rPr>
        <w:t>Molero</w:t>
      </w:r>
      <w:proofErr w:type="spellEnd"/>
      <w:r w:rsidRPr="006335E0">
        <w:rPr>
          <w:rFonts w:ascii="Arial" w:eastAsia="Times New Roman" w:hAnsi="Arial" w:cs="Arial"/>
          <w:sz w:val="24"/>
          <w:szCs w:val="24"/>
          <w:lang w:eastAsia="pt-BR"/>
        </w:rPr>
        <w:t xml:space="preserve">, em entrevista à BBC, entre 400 e 500 pessoas em todo o mundo têm a doença. Pouco se sabe sobre as causas da síndrome. Porém, os cientistas acreditam que ela é causada por uma irregularidade em nervos sensoriais ou por alterações psicológicas. Não existe cura para o distúrbio, porém ele pode ser controlado com anestésicos locais, antidepressivos para controlar a ansiedade e tratamento hormonal </w:t>
      </w:r>
      <w:proofErr w:type="spellStart"/>
      <w:r w:rsidRPr="006335E0">
        <w:rPr>
          <w:rFonts w:ascii="Arial" w:eastAsia="Times New Roman" w:hAnsi="Arial" w:cs="Arial"/>
          <w:sz w:val="24"/>
          <w:szCs w:val="24"/>
          <w:lang w:eastAsia="pt-BR"/>
        </w:rPr>
        <w:t>anti-androgénico</w:t>
      </w:r>
      <w:proofErr w:type="spellEnd"/>
      <w:r w:rsidRPr="006335E0">
        <w:rPr>
          <w:rFonts w:ascii="Arial" w:eastAsia="Times New Roman" w:hAnsi="Arial" w:cs="Arial"/>
          <w:sz w:val="24"/>
          <w:szCs w:val="24"/>
          <w:lang w:eastAsia="pt-BR"/>
        </w:rPr>
        <w:t>.</w:t>
      </w: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 xml:space="preserve">12. Síndrome de </w:t>
      </w:r>
      <w:proofErr w:type="spellStart"/>
      <w:r w:rsidRPr="004E5452">
        <w:rPr>
          <w:rFonts w:ascii="Arial" w:eastAsia="Times New Roman" w:hAnsi="Arial" w:cs="Arial"/>
          <w:b/>
          <w:bCs/>
          <w:color w:val="4A4A4A"/>
          <w:sz w:val="24"/>
          <w:szCs w:val="24"/>
          <w:lang w:eastAsia="pt-BR"/>
        </w:rPr>
        <w:t>Riley-Day</w:t>
      </w:r>
      <w:proofErr w:type="spellEnd"/>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1" name="Imagem 17" descr="https://abrilexame.files.wordpress.com/2016/09/size_960_16_9_dor.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brilexame.files.wordpress.com/2016/09/size_960_16_9_dor.jpg?quality=70&amp;strip=info&amp;w=920"/>
                    <pic:cNvPicPr>
                      <a:picLocks noChangeAspect="1" noChangeArrowheads="1"/>
                    </pic:cNvPicPr>
                  </pic:nvPicPr>
                  <pic:blipFill>
                    <a:blip r:embed="rId40"/>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Você até pode querer não sentir dor quando fratura alguma parte do seu corpo. Contudo, a dor é uma qualidade sensorial fundamental para a sobrevivência do ser humano. Sentir dor significa que algum dano ou lesão está ocorrendo e isto permite que mecanismos de defesa ou fuga sejam adotados. Apesar de a dor ser necessária para a nossa existência, algumas pessoas não a </w:t>
      </w:r>
      <w:proofErr w:type="gramStart"/>
      <w:r w:rsidRPr="006335E0">
        <w:rPr>
          <w:rFonts w:ascii="Arial" w:eastAsia="Times New Roman" w:hAnsi="Arial" w:cs="Arial"/>
          <w:sz w:val="24"/>
          <w:szCs w:val="24"/>
          <w:lang w:eastAsia="pt-BR"/>
        </w:rPr>
        <w:t>sentem</w:t>
      </w:r>
      <w:proofErr w:type="gramEnd"/>
      <w:r w:rsidRPr="006335E0">
        <w:rPr>
          <w:rFonts w:ascii="Arial" w:eastAsia="Times New Roman" w:hAnsi="Arial" w:cs="Arial"/>
          <w:sz w:val="24"/>
          <w:szCs w:val="24"/>
          <w:lang w:eastAsia="pt-BR"/>
        </w:rPr>
        <w:t xml:space="preserve">. Elas têm a síndrome de </w:t>
      </w:r>
      <w:proofErr w:type="spellStart"/>
      <w:r w:rsidRPr="006335E0">
        <w:rPr>
          <w:rFonts w:ascii="Arial" w:eastAsia="Times New Roman" w:hAnsi="Arial" w:cs="Arial"/>
          <w:sz w:val="24"/>
          <w:szCs w:val="24"/>
          <w:lang w:eastAsia="pt-BR"/>
        </w:rPr>
        <w:t>Riley-Day</w:t>
      </w:r>
      <w:proofErr w:type="spellEnd"/>
      <w:r w:rsidRPr="006335E0">
        <w:rPr>
          <w:rFonts w:ascii="Arial" w:eastAsia="Times New Roman" w:hAnsi="Arial" w:cs="Arial"/>
          <w:sz w:val="24"/>
          <w:szCs w:val="24"/>
          <w:lang w:eastAsia="pt-BR"/>
        </w:rPr>
        <w:t>, uma </w:t>
      </w:r>
      <w:hyperlink r:id="rId41"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xml:space="preserve"> hereditária que afeta o desenvolvimento dos neurônios sensoriais, simpáticos e parassimpáticos do sistema nervoso. Além da falta de sensibilidade à dor, os pacientes com o mal têm febre, pneumonia e desmaios </w:t>
      </w:r>
      <w:proofErr w:type="spellStart"/>
      <w:r w:rsidRPr="006335E0">
        <w:rPr>
          <w:rFonts w:ascii="Arial" w:eastAsia="Times New Roman" w:hAnsi="Arial" w:cs="Arial"/>
          <w:sz w:val="24"/>
          <w:szCs w:val="24"/>
          <w:lang w:eastAsia="pt-BR"/>
        </w:rPr>
        <w:t>frequentes</w:t>
      </w:r>
      <w:proofErr w:type="spellEnd"/>
      <w:r w:rsidRPr="006335E0">
        <w:rPr>
          <w:rFonts w:ascii="Arial" w:eastAsia="Times New Roman" w:hAnsi="Arial" w:cs="Arial"/>
          <w:sz w:val="24"/>
          <w:szCs w:val="24"/>
          <w:lang w:eastAsia="pt-BR"/>
        </w:rPr>
        <w:t xml:space="preserve">. A doença afeta de 1 a </w:t>
      </w:r>
      <w:proofErr w:type="gramStart"/>
      <w:r w:rsidRPr="006335E0">
        <w:rPr>
          <w:rFonts w:ascii="Arial" w:eastAsia="Times New Roman" w:hAnsi="Arial" w:cs="Arial"/>
          <w:sz w:val="24"/>
          <w:szCs w:val="24"/>
          <w:lang w:eastAsia="pt-BR"/>
        </w:rPr>
        <w:t>9</w:t>
      </w:r>
      <w:proofErr w:type="gramEnd"/>
      <w:r w:rsidRPr="006335E0">
        <w:rPr>
          <w:rFonts w:ascii="Arial" w:eastAsia="Times New Roman" w:hAnsi="Arial" w:cs="Arial"/>
          <w:sz w:val="24"/>
          <w:szCs w:val="24"/>
          <w:lang w:eastAsia="pt-BR"/>
        </w:rPr>
        <w:t xml:space="preserve"> pessoas a cada um milhão de nascimentos. No entanto, a síndrome é mais </w:t>
      </w:r>
      <w:proofErr w:type="spellStart"/>
      <w:r w:rsidRPr="006335E0">
        <w:rPr>
          <w:rFonts w:ascii="Arial" w:eastAsia="Times New Roman" w:hAnsi="Arial" w:cs="Arial"/>
          <w:sz w:val="24"/>
          <w:szCs w:val="24"/>
          <w:lang w:eastAsia="pt-BR"/>
        </w:rPr>
        <w:t>frequente</w:t>
      </w:r>
      <w:proofErr w:type="spellEnd"/>
      <w:r w:rsidRPr="006335E0">
        <w:rPr>
          <w:rFonts w:ascii="Arial" w:eastAsia="Times New Roman" w:hAnsi="Arial" w:cs="Arial"/>
          <w:sz w:val="24"/>
          <w:szCs w:val="24"/>
          <w:lang w:eastAsia="pt-BR"/>
        </w:rPr>
        <w:t xml:space="preserve"> em judeus oriundos da Europa Central e do Leste Europeu. Como o paciente sofre de vários problemas, ele precisa de um tratamento completo conta convulsões, cirurgias para consertar ossos quebrados e remédios para gripes e outros tipos de vírus. As pessoas com a Síndrome de </w:t>
      </w:r>
      <w:proofErr w:type="spellStart"/>
      <w:r w:rsidRPr="006335E0">
        <w:rPr>
          <w:rFonts w:ascii="Arial" w:eastAsia="Times New Roman" w:hAnsi="Arial" w:cs="Arial"/>
          <w:sz w:val="24"/>
          <w:szCs w:val="24"/>
          <w:lang w:eastAsia="pt-BR"/>
        </w:rPr>
        <w:t>Riley-Day</w:t>
      </w:r>
      <w:proofErr w:type="spellEnd"/>
      <w:r w:rsidRPr="006335E0">
        <w:rPr>
          <w:rFonts w:ascii="Arial" w:eastAsia="Times New Roman" w:hAnsi="Arial" w:cs="Arial"/>
          <w:sz w:val="24"/>
          <w:szCs w:val="24"/>
          <w:lang w:eastAsia="pt-BR"/>
        </w:rPr>
        <w:t xml:space="preserve"> vivem, em média, 30 anos.</w:t>
      </w: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13. Síndrome de Lobisomem</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2" name="Imagem 18" descr="https://abrilexame.files.wordpress.com/2016/09/size_960_16_9_lobisomem.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brilexame.files.wordpress.com/2016/09/size_960_16_9_lobisomem.jpg?quality=70&amp;strip=info&amp;w=920"/>
                    <pic:cNvPicPr>
                      <a:picLocks noChangeAspect="1" noChangeArrowheads="1"/>
                    </pic:cNvPicPr>
                  </pic:nvPicPr>
                  <pic:blipFill>
                    <a:blip r:embed="rId42"/>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4E5452"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Este é outro ser que existe apenas nos filmes. No entanto, existem pessoas que podem adquirir características físicas parecidas com um lobisomem. Elas possuem </w:t>
      </w:r>
      <w:proofErr w:type="spellStart"/>
      <w:r w:rsidRPr="006335E0">
        <w:rPr>
          <w:rFonts w:ascii="Arial" w:eastAsia="Times New Roman" w:hAnsi="Arial" w:cs="Arial"/>
          <w:sz w:val="24"/>
          <w:szCs w:val="24"/>
          <w:lang w:eastAsia="pt-BR"/>
        </w:rPr>
        <w:t>hipertricose</w:t>
      </w:r>
      <w:proofErr w:type="spellEnd"/>
      <w:r w:rsidRPr="006335E0">
        <w:rPr>
          <w:rFonts w:ascii="Arial" w:eastAsia="Times New Roman" w:hAnsi="Arial" w:cs="Arial"/>
          <w:sz w:val="24"/>
          <w:szCs w:val="24"/>
          <w:lang w:eastAsia="pt-BR"/>
        </w:rPr>
        <w:t>, uma doença popularmente chamada de Síndrome de Lobisomem, que cobre o rosto e outras partes do corpo de uma pessoa com pelos.  O mal é tão raro que apenas 100 casos foram documentados em todo o mundo. Por isso, pouco se sabe sobre a </w:t>
      </w:r>
      <w:hyperlink r:id="rId43"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A única informação que os </w:t>
      </w:r>
      <w:hyperlink r:id="rId44" w:history="1">
        <w:r w:rsidRPr="004E5452">
          <w:rPr>
            <w:rFonts w:ascii="Arial" w:eastAsia="Times New Roman" w:hAnsi="Arial" w:cs="Arial"/>
            <w:b/>
            <w:bCs/>
            <w:color w:val="C1161C"/>
            <w:sz w:val="24"/>
            <w:szCs w:val="24"/>
            <w:lang w:eastAsia="pt-BR"/>
          </w:rPr>
          <w:t>cientistas</w:t>
        </w:r>
      </w:hyperlink>
      <w:r w:rsidRPr="006335E0">
        <w:rPr>
          <w:rFonts w:ascii="Arial" w:eastAsia="Times New Roman" w:hAnsi="Arial" w:cs="Arial"/>
          <w:sz w:val="24"/>
          <w:szCs w:val="24"/>
          <w:lang w:eastAsia="pt-BR"/>
        </w:rPr>
        <w:t> têm é que ela é uma mutação genética e hereditária. O tratamento que se mostrou mais eficaz, até agora, é a depilação a laser.</w:t>
      </w: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6335E0"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14. Coprolalia</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3" name="Imagem 19" descr="https://abrilexame.files.wordpress.com/2016/09/size_960_16_9_grito.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brilexame.files.wordpress.com/2016/09/size_960_16_9_grito.jpg?quality=70&amp;strip=info&amp;w=920"/>
                    <pic:cNvPicPr>
                      <a:picLocks noChangeAspect="1" noChangeArrowheads="1"/>
                    </pic:cNvPicPr>
                  </pic:nvPicPr>
                  <pic:blipFill>
                    <a:blip r:embed="rId45"/>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4E5452"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Você se lembra da mulher que falava palavras obscenas involuntariamente no filme </w:t>
      </w:r>
      <w:r w:rsidRPr="004E5452">
        <w:rPr>
          <w:rFonts w:ascii="Arial" w:eastAsia="Times New Roman" w:hAnsi="Arial" w:cs="Arial"/>
          <w:i/>
          <w:iCs/>
          <w:sz w:val="24"/>
          <w:szCs w:val="24"/>
          <w:lang w:eastAsia="pt-BR"/>
        </w:rPr>
        <w:t>Gigolô por Acidente</w:t>
      </w:r>
      <w:r w:rsidRPr="006335E0">
        <w:rPr>
          <w:rFonts w:ascii="Arial" w:eastAsia="Times New Roman" w:hAnsi="Arial" w:cs="Arial"/>
          <w:sz w:val="24"/>
          <w:szCs w:val="24"/>
          <w:lang w:eastAsia="pt-BR"/>
        </w:rPr>
        <w:t xml:space="preserve"> (1999)? Ela tinha a Síndrome de </w:t>
      </w:r>
      <w:proofErr w:type="spellStart"/>
      <w:r w:rsidRPr="006335E0">
        <w:rPr>
          <w:rFonts w:ascii="Arial" w:eastAsia="Times New Roman" w:hAnsi="Arial" w:cs="Arial"/>
          <w:sz w:val="24"/>
          <w:szCs w:val="24"/>
          <w:lang w:eastAsia="pt-BR"/>
        </w:rPr>
        <w:t>Tourette</w:t>
      </w:r>
      <w:proofErr w:type="spellEnd"/>
      <w:r w:rsidRPr="006335E0">
        <w:rPr>
          <w:rFonts w:ascii="Arial" w:eastAsia="Times New Roman" w:hAnsi="Arial" w:cs="Arial"/>
          <w:sz w:val="24"/>
          <w:szCs w:val="24"/>
          <w:lang w:eastAsia="pt-BR"/>
        </w:rPr>
        <w:t>, um distúrbio neuropsiquiátrico caracterizado por tiques múltiplos, motores ou vocais. No entanto, ela também apresentava uma característica que </w:t>
      </w:r>
      <w:hyperlink r:id="rId46" w:tgtFrame="_blank" w:history="1">
        <w:r w:rsidRPr="004E5452">
          <w:rPr>
            <w:rFonts w:ascii="Arial" w:eastAsia="Times New Roman" w:hAnsi="Arial" w:cs="Arial"/>
            <w:color w:val="C1161C"/>
            <w:sz w:val="24"/>
            <w:szCs w:val="24"/>
            <w:u w:val="single"/>
            <w:lang w:eastAsia="pt-BR"/>
          </w:rPr>
          <w:t>apenas 10% dos pacientes</w:t>
        </w:r>
      </w:hyperlink>
      <w:r w:rsidRPr="006335E0">
        <w:rPr>
          <w:rFonts w:ascii="Arial" w:eastAsia="Times New Roman" w:hAnsi="Arial" w:cs="Arial"/>
          <w:sz w:val="24"/>
          <w:szCs w:val="24"/>
          <w:lang w:eastAsia="pt-BR"/>
        </w:rPr>
        <w:t xml:space="preserve"> com a síndrome têm: a Coprolalia. Quem tem Coprolalia não consegue controlar a fala e pronuncia palavrões ou observações socialmente inapropriadas. O nome do distúrbio vem do grego </w:t>
      </w:r>
      <w:proofErr w:type="spellStart"/>
      <w:r w:rsidRPr="006335E0">
        <w:rPr>
          <w:rFonts w:ascii="Arial" w:eastAsia="Times New Roman" w:hAnsi="Arial" w:cs="Arial"/>
          <w:sz w:val="24"/>
          <w:szCs w:val="24"/>
          <w:lang w:eastAsia="pt-BR"/>
        </w:rPr>
        <w:t>Copros</w:t>
      </w:r>
      <w:proofErr w:type="spellEnd"/>
      <w:r w:rsidRPr="006335E0">
        <w:rPr>
          <w:rFonts w:ascii="Arial" w:eastAsia="Times New Roman" w:hAnsi="Arial" w:cs="Arial"/>
          <w:sz w:val="24"/>
          <w:szCs w:val="24"/>
          <w:lang w:eastAsia="pt-BR"/>
        </w:rPr>
        <w:t xml:space="preserve"> (fezes) e </w:t>
      </w:r>
      <w:proofErr w:type="spellStart"/>
      <w:r w:rsidRPr="006335E0">
        <w:rPr>
          <w:rFonts w:ascii="Arial" w:eastAsia="Times New Roman" w:hAnsi="Arial" w:cs="Arial"/>
          <w:sz w:val="24"/>
          <w:szCs w:val="24"/>
          <w:lang w:eastAsia="pt-BR"/>
        </w:rPr>
        <w:t>Lalia</w:t>
      </w:r>
      <w:proofErr w:type="spellEnd"/>
      <w:r w:rsidRPr="006335E0">
        <w:rPr>
          <w:rFonts w:ascii="Arial" w:eastAsia="Times New Roman" w:hAnsi="Arial" w:cs="Arial"/>
          <w:sz w:val="24"/>
          <w:szCs w:val="24"/>
          <w:lang w:eastAsia="pt-BR"/>
        </w:rPr>
        <w:t xml:space="preserve"> (falar). Os cientistas ainda não sabem a causa da </w:t>
      </w:r>
      <w:hyperlink r:id="rId47" w:history="1">
        <w:r w:rsidRPr="004E5452">
          <w:rPr>
            <w:rFonts w:ascii="Arial" w:eastAsia="Times New Roman" w:hAnsi="Arial" w:cs="Arial"/>
            <w:b/>
            <w:bCs/>
            <w:color w:val="C1161C"/>
            <w:sz w:val="24"/>
            <w:szCs w:val="24"/>
            <w:lang w:eastAsia="pt-BR"/>
          </w:rPr>
          <w:t>doença</w:t>
        </w:r>
      </w:hyperlink>
      <w:r w:rsidRPr="006335E0">
        <w:rPr>
          <w:rFonts w:ascii="Arial" w:eastAsia="Times New Roman" w:hAnsi="Arial" w:cs="Arial"/>
          <w:sz w:val="24"/>
          <w:szCs w:val="24"/>
          <w:lang w:eastAsia="pt-BR"/>
        </w:rPr>
        <w:t xml:space="preserve">, apenas que ela é hereditária. Além disso, não existe cura para Coprolalia, porém o paciente pode fazer um tratamento com Botox nas cordas vocais. Ele não impede que o paciente fale as obscenidades, mas que controle o volume do </w:t>
      </w:r>
      <w:proofErr w:type="gramStart"/>
      <w:r w:rsidRPr="006335E0">
        <w:rPr>
          <w:rFonts w:ascii="Arial" w:eastAsia="Times New Roman" w:hAnsi="Arial" w:cs="Arial"/>
          <w:sz w:val="24"/>
          <w:szCs w:val="24"/>
          <w:lang w:eastAsia="pt-BR"/>
        </w:rPr>
        <w:t xml:space="preserve">que </w:t>
      </w:r>
      <w:proofErr w:type="spellStart"/>
      <w:r w:rsidRPr="006335E0">
        <w:rPr>
          <w:rFonts w:ascii="Arial" w:eastAsia="Times New Roman" w:hAnsi="Arial" w:cs="Arial"/>
          <w:sz w:val="24"/>
          <w:szCs w:val="24"/>
          <w:lang w:eastAsia="pt-BR"/>
        </w:rPr>
        <w:t>que</w:t>
      </w:r>
      <w:proofErr w:type="spellEnd"/>
      <w:proofErr w:type="gramEnd"/>
      <w:r w:rsidRPr="006335E0">
        <w:rPr>
          <w:rFonts w:ascii="Arial" w:eastAsia="Times New Roman" w:hAnsi="Arial" w:cs="Arial"/>
          <w:sz w:val="24"/>
          <w:szCs w:val="24"/>
          <w:lang w:eastAsia="pt-BR"/>
        </w:rPr>
        <w:t xml:space="preserve"> é vocalizado.</w:t>
      </w: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6335E0"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 xml:space="preserve">15. Síndrome de Charles </w:t>
      </w:r>
      <w:proofErr w:type="spellStart"/>
      <w:r w:rsidRPr="004E5452">
        <w:rPr>
          <w:rFonts w:ascii="Arial" w:eastAsia="Times New Roman" w:hAnsi="Arial" w:cs="Arial"/>
          <w:b/>
          <w:bCs/>
          <w:color w:val="4A4A4A"/>
          <w:sz w:val="24"/>
          <w:szCs w:val="24"/>
          <w:lang w:eastAsia="pt-BR"/>
        </w:rPr>
        <w:t>Bonnet</w:t>
      </w:r>
      <w:proofErr w:type="spellEnd"/>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4" name="Imagem 20" descr="https://abrilexame.files.wordpress.com/2016/09/size_960_16_9_oculos.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brilexame.files.wordpress.com/2016/09/size_960_16_9_oculos.jpg?quality=70&amp;strip=info&amp;w=920"/>
                    <pic:cNvPicPr>
                      <a:picLocks noChangeAspect="1" noChangeArrowheads="1"/>
                    </pic:cNvPicPr>
                  </pic:nvPicPr>
                  <pic:blipFill>
                    <a:blip r:embed="rId48"/>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4E5452"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Esta doença acomete apenas pessoas com cegueira parcial ou grave. Os pacientes com a Síndrome de Charles </w:t>
      </w:r>
      <w:proofErr w:type="spellStart"/>
      <w:r w:rsidRPr="006335E0">
        <w:rPr>
          <w:rFonts w:ascii="Arial" w:eastAsia="Times New Roman" w:hAnsi="Arial" w:cs="Arial"/>
          <w:sz w:val="24"/>
          <w:szCs w:val="24"/>
          <w:lang w:eastAsia="pt-BR"/>
        </w:rPr>
        <w:t>Bonnet</w:t>
      </w:r>
      <w:proofErr w:type="spellEnd"/>
      <w:r w:rsidRPr="006335E0">
        <w:rPr>
          <w:rFonts w:ascii="Arial" w:eastAsia="Times New Roman" w:hAnsi="Arial" w:cs="Arial"/>
          <w:sz w:val="24"/>
          <w:szCs w:val="24"/>
          <w:lang w:eastAsia="pt-BR"/>
        </w:rPr>
        <w:t xml:space="preserve"> têm alucinações visuais nítidas, coloridas e silenciosas. Geralmente, os distúrbios podem durar poucos minutos até horas. Segundo o </w:t>
      </w:r>
      <w:hyperlink r:id="rId49" w:tgtFrame="_blank" w:history="1">
        <w:r w:rsidRPr="004E5452">
          <w:rPr>
            <w:rFonts w:ascii="Arial" w:eastAsia="Times New Roman" w:hAnsi="Arial" w:cs="Arial"/>
            <w:color w:val="C1161C"/>
            <w:sz w:val="24"/>
            <w:szCs w:val="24"/>
            <w:u w:val="single"/>
            <w:lang w:eastAsia="pt-BR"/>
          </w:rPr>
          <w:t>Instituto Real Nacional de Cegos</w:t>
        </w:r>
      </w:hyperlink>
      <w:r w:rsidRPr="006335E0">
        <w:rPr>
          <w:rFonts w:ascii="Arial" w:eastAsia="Times New Roman" w:hAnsi="Arial" w:cs="Arial"/>
          <w:sz w:val="24"/>
          <w:szCs w:val="24"/>
          <w:lang w:eastAsia="pt-BR"/>
        </w:rPr>
        <w:t xml:space="preserve">, no Reino Unido, antes se pensava que o distúrbio desaparecia dentro de 12 a 18 meses após a primeira alucinação. Contudo, foi constatado que os pacientes com a doença ainda sentem os sintomas cinco anos após eles iniciarem. A origem do nome da síndrome data de 250 atrás, quando o filósofo Charles </w:t>
      </w:r>
      <w:proofErr w:type="spellStart"/>
      <w:r w:rsidRPr="006335E0">
        <w:rPr>
          <w:rFonts w:ascii="Arial" w:eastAsia="Times New Roman" w:hAnsi="Arial" w:cs="Arial"/>
          <w:sz w:val="24"/>
          <w:szCs w:val="24"/>
          <w:lang w:eastAsia="pt-BR"/>
        </w:rPr>
        <w:t>Bonnet</w:t>
      </w:r>
      <w:proofErr w:type="spellEnd"/>
      <w:r w:rsidRPr="006335E0">
        <w:rPr>
          <w:rFonts w:ascii="Arial" w:eastAsia="Times New Roman" w:hAnsi="Arial" w:cs="Arial"/>
          <w:sz w:val="24"/>
          <w:szCs w:val="24"/>
          <w:lang w:eastAsia="pt-BR"/>
        </w:rPr>
        <w:t xml:space="preserve"> descreveu as alucinações sofridas pelo seu avô cego.  Ainda não se sabe o que causa os sintomas da doença e não existe tratamento para síndrome.</w:t>
      </w: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6335E0"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 xml:space="preserve">16. Síndrome de </w:t>
      </w:r>
      <w:proofErr w:type="spellStart"/>
      <w:r w:rsidRPr="004E5452">
        <w:rPr>
          <w:rFonts w:ascii="Arial" w:eastAsia="Times New Roman" w:hAnsi="Arial" w:cs="Arial"/>
          <w:b/>
          <w:bCs/>
          <w:color w:val="4A4A4A"/>
          <w:sz w:val="24"/>
          <w:szCs w:val="24"/>
          <w:lang w:eastAsia="pt-BR"/>
        </w:rPr>
        <w:t>Ekbom</w:t>
      </w:r>
      <w:proofErr w:type="spellEnd"/>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5" name="Imagem 21" descr="https://abrilexame.files.wordpress.com/2016/09/size_960_16_9_insetos.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brilexame.files.wordpress.com/2016/09/size_960_16_9_insetos.jpg?quality=70&amp;strip=info&amp;w=920"/>
                    <pic:cNvPicPr>
                      <a:picLocks noChangeAspect="1" noChangeArrowheads="1"/>
                    </pic:cNvPicPr>
                  </pic:nvPicPr>
                  <pic:blipFill>
                    <a:blip r:embed="rId50"/>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4E5452"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Você já sonhou que milhares de insetos infestavam seu corpo? Algumas pessoas têm esta sensação com certa </w:t>
      </w:r>
      <w:proofErr w:type="spellStart"/>
      <w:r w:rsidRPr="006335E0">
        <w:rPr>
          <w:rFonts w:ascii="Arial" w:eastAsia="Times New Roman" w:hAnsi="Arial" w:cs="Arial"/>
          <w:sz w:val="24"/>
          <w:szCs w:val="24"/>
          <w:lang w:eastAsia="pt-BR"/>
        </w:rPr>
        <w:t>frequência</w:t>
      </w:r>
      <w:proofErr w:type="spellEnd"/>
      <w:r w:rsidRPr="006335E0">
        <w:rPr>
          <w:rFonts w:ascii="Arial" w:eastAsia="Times New Roman" w:hAnsi="Arial" w:cs="Arial"/>
          <w:sz w:val="24"/>
          <w:szCs w:val="24"/>
          <w:lang w:eastAsia="pt-BR"/>
        </w:rPr>
        <w:t xml:space="preserve">. Elas são portadoras da Síndrome de </w:t>
      </w:r>
      <w:proofErr w:type="spellStart"/>
      <w:r w:rsidRPr="006335E0">
        <w:rPr>
          <w:rFonts w:ascii="Arial" w:eastAsia="Times New Roman" w:hAnsi="Arial" w:cs="Arial"/>
          <w:sz w:val="24"/>
          <w:szCs w:val="24"/>
          <w:lang w:eastAsia="pt-BR"/>
        </w:rPr>
        <w:t>Ekbom</w:t>
      </w:r>
      <w:proofErr w:type="spellEnd"/>
      <w:r w:rsidRPr="006335E0">
        <w:rPr>
          <w:rFonts w:ascii="Arial" w:eastAsia="Times New Roman" w:hAnsi="Arial" w:cs="Arial"/>
          <w:sz w:val="24"/>
          <w:szCs w:val="24"/>
          <w:lang w:eastAsia="pt-BR"/>
        </w:rPr>
        <w:t xml:space="preserve">, também chamada de delírio parasitose. O indivíduo acredita que sua pele foi </w:t>
      </w:r>
      <w:proofErr w:type="gramStart"/>
      <w:r w:rsidRPr="006335E0">
        <w:rPr>
          <w:rFonts w:ascii="Arial" w:eastAsia="Times New Roman" w:hAnsi="Arial" w:cs="Arial"/>
          <w:sz w:val="24"/>
          <w:szCs w:val="24"/>
          <w:lang w:eastAsia="pt-BR"/>
        </w:rPr>
        <w:t>invadida vermes</w:t>
      </w:r>
      <w:proofErr w:type="gramEnd"/>
      <w:r w:rsidRPr="006335E0">
        <w:rPr>
          <w:rFonts w:ascii="Arial" w:eastAsia="Times New Roman" w:hAnsi="Arial" w:cs="Arial"/>
          <w:sz w:val="24"/>
          <w:szCs w:val="24"/>
          <w:lang w:eastAsia="pt-BR"/>
        </w:rPr>
        <w:t>, pulgas, ácaros e outros bichos. As alucinações são, geralmente, táteis e visuais. O </w:t>
      </w:r>
      <w:hyperlink r:id="rId51" w:tgtFrame="_blank" w:history="1">
        <w:r w:rsidRPr="004E5452">
          <w:rPr>
            <w:rFonts w:ascii="Arial" w:eastAsia="Times New Roman" w:hAnsi="Arial" w:cs="Arial"/>
            <w:color w:val="C1161C"/>
            <w:sz w:val="24"/>
            <w:szCs w:val="24"/>
            <w:u w:val="single"/>
            <w:lang w:eastAsia="pt-BR"/>
          </w:rPr>
          <w:t>delírio acomete</w:t>
        </w:r>
      </w:hyperlink>
      <w:r w:rsidRPr="006335E0">
        <w:rPr>
          <w:rFonts w:ascii="Arial" w:eastAsia="Times New Roman" w:hAnsi="Arial" w:cs="Arial"/>
          <w:sz w:val="24"/>
          <w:szCs w:val="24"/>
          <w:lang w:eastAsia="pt-BR"/>
        </w:rPr>
        <w:t> </w:t>
      </w:r>
      <w:proofErr w:type="gramStart"/>
      <w:r w:rsidRPr="006335E0">
        <w:rPr>
          <w:rFonts w:ascii="Arial" w:eastAsia="Times New Roman" w:hAnsi="Arial" w:cs="Arial"/>
          <w:sz w:val="24"/>
          <w:szCs w:val="24"/>
          <w:lang w:eastAsia="pt-BR"/>
        </w:rPr>
        <w:t>idosos</w:t>
      </w:r>
      <w:proofErr w:type="gramEnd"/>
      <w:r w:rsidRPr="006335E0">
        <w:rPr>
          <w:rFonts w:ascii="Arial" w:eastAsia="Times New Roman" w:hAnsi="Arial" w:cs="Arial"/>
          <w:sz w:val="24"/>
          <w:szCs w:val="24"/>
          <w:lang w:eastAsia="pt-BR"/>
        </w:rPr>
        <w:t xml:space="preserve"> e mulheres com maior </w:t>
      </w:r>
      <w:proofErr w:type="spellStart"/>
      <w:r w:rsidRPr="006335E0">
        <w:rPr>
          <w:rFonts w:ascii="Arial" w:eastAsia="Times New Roman" w:hAnsi="Arial" w:cs="Arial"/>
          <w:sz w:val="24"/>
          <w:szCs w:val="24"/>
          <w:lang w:eastAsia="pt-BR"/>
        </w:rPr>
        <w:t>frequência</w:t>
      </w:r>
      <w:proofErr w:type="spellEnd"/>
      <w:r w:rsidRPr="006335E0">
        <w:rPr>
          <w:rFonts w:ascii="Arial" w:eastAsia="Times New Roman" w:hAnsi="Arial" w:cs="Arial"/>
          <w:sz w:val="24"/>
          <w:szCs w:val="24"/>
          <w:lang w:eastAsia="pt-BR"/>
        </w:rPr>
        <w:t>. Ele está relacionado com transtornos psíquicos, alterações cerebrais e ao uso de </w:t>
      </w:r>
      <w:hyperlink r:id="rId52" w:history="1">
        <w:r w:rsidRPr="004E5452">
          <w:rPr>
            <w:rFonts w:ascii="Arial" w:eastAsia="Times New Roman" w:hAnsi="Arial" w:cs="Arial"/>
            <w:b/>
            <w:bCs/>
            <w:color w:val="C1161C"/>
            <w:sz w:val="24"/>
            <w:szCs w:val="24"/>
            <w:lang w:eastAsia="pt-BR"/>
          </w:rPr>
          <w:t>drogas</w:t>
        </w:r>
      </w:hyperlink>
      <w:r w:rsidRPr="006335E0">
        <w:rPr>
          <w:rFonts w:ascii="Arial" w:eastAsia="Times New Roman" w:hAnsi="Arial" w:cs="Arial"/>
          <w:sz w:val="24"/>
          <w:szCs w:val="24"/>
          <w:lang w:eastAsia="pt-BR"/>
        </w:rPr>
        <w:t xml:space="preserve">. Aliás, a síndrome já foi chamada de “inseto da cocaína”, pois os usuários desta droga sentem os sintomas da doença com </w:t>
      </w:r>
      <w:proofErr w:type="spellStart"/>
      <w:r w:rsidRPr="006335E0">
        <w:rPr>
          <w:rFonts w:ascii="Arial" w:eastAsia="Times New Roman" w:hAnsi="Arial" w:cs="Arial"/>
          <w:sz w:val="24"/>
          <w:szCs w:val="24"/>
          <w:lang w:eastAsia="pt-BR"/>
        </w:rPr>
        <w:t>frequência</w:t>
      </w:r>
      <w:proofErr w:type="spellEnd"/>
      <w:r w:rsidRPr="006335E0">
        <w:rPr>
          <w:rFonts w:ascii="Arial" w:eastAsia="Times New Roman" w:hAnsi="Arial" w:cs="Arial"/>
          <w:sz w:val="24"/>
          <w:szCs w:val="24"/>
          <w:lang w:eastAsia="pt-BR"/>
        </w:rPr>
        <w:t>. Ainda não existe um único tratamento para o distúrbio. Geralmente, os pacientes recebem medicações similares às das pessoas com esquizofrenia.</w:t>
      </w: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6335E0"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17. Síndrome de Jerusalém</w:t>
      </w:r>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6" name="Imagem 22" descr="https://abrilexame.files.wordpress.com/2016/09/size_960_16_9_jerusalem.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brilexame.files.wordpress.com/2016/09/size_960_16_9_jerusalem.jpg?quality=70&amp;strip=info&amp;w=920"/>
                    <pic:cNvPicPr>
                      <a:picLocks noChangeAspect="1" noChangeArrowheads="1"/>
                    </pic:cNvPicPr>
                  </pic:nvPicPr>
                  <pic:blipFill>
                    <a:blip r:embed="rId53"/>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4E5452"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Esta é, provavelmente, uma das síndromes mais conhecidas desta galeria. Os principais sintomas são delírios e </w:t>
      </w:r>
      <w:r w:rsidR="004E5452" w:rsidRPr="004E5452">
        <w:rPr>
          <w:rFonts w:ascii="Arial" w:eastAsia="Times New Roman" w:hAnsi="Arial" w:cs="Arial"/>
          <w:sz w:val="24"/>
          <w:szCs w:val="24"/>
          <w:lang w:eastAsia="pt-BR"/>
        </w:rPr>
        <w:t>idéias</w:t>
      </w:r>
      <w:r w:rsidRPr="006335E0">
        <w:rPr>
          <w:rFonts w:ascii="Arial" w:eastAsia="Times New Roman" w:hAnsi="Arial" w:cs="Arial"/>
          <w:sz w:val="24"/>
          <w:szCs w:val="24"/>
          <w:lang w:eastAsia="pt-BR"/>
        </w:rPr>
        <w:t xml:space="preserve"> obsessivas com temática religiosa. Mas detalhe: ela só acomete pessoas que visitam a cidade de </w:t>
      </w:r>
      <w:hyperlink r:id="rId54" w:history="1">
        <w:r w:rsidRPr="004E5452">
          <w:rPr>
            <w:rFonts w:ascii="Arial" w:eastAsia="Times New Roman" w:hAnsi="Arial" w:cs="Arial"/>
            <w:b/>
            <w:bCs/>
            <w:color w:val="C1161C"/>
            <w:sz w:val="24"/>
            <w:szCs w:val="24"/>
            <w:lang w:eastAsia="pt-BR"/>
          </w:rPr>
          <w:t>Jerusalém</w:t>
        </w:r>
      </w:hyperlink>
      <w:r w:rsidRPr="006335E0">
        <w:rPr>
          <w:rFonts w:ascii="Arial" w:eastAsia="Times New Roman" w:hAnsi="Arial" w:cs="Arial"/>
          <w:sz w:val="24"/>
          <w:szCs w:val="24"/>
          <w:lang w:eastAsia="pt-BR"/>
        </w:rPr>
        <w:t>. Apesar de atingir mais judeus e cristãos, a Síndrome de Jerusalém pode ser diagnosticada em indivíduos de qualquer </w:t>
      </w:r>
      <w:hyperlink r:id="rId55" w:history="1">
        <w:r w:rsidRPr="004E5452">
          <w:rPr>
            <w:rFonts w:ascii="Arial" w:eastAsia="Times New Roman" w:hAnsi="Arial" w:cs="Arial"/>
            <w:b/>
            <w:bCs/>
            <w:color w:val="C1161C"/>
            <w:sz w:val="24"/>
            <w:szCs w:val="24"/>
            <w:lang w:eastAsia="pt-BR"/>
          </w:rPr>
          <w:t>religião</w:t>
        </w:r>
      </w:hyperlink>
      <w:r w:rsidRPr="006335E0">
        <w:rPr>
          <w:rFonts w:ascii="Arial" w:eastAsia="Times New Roman" w:hAnsi="Arial" w:cs="Arial"/>
          <w:sz w:val="24"/>
          <w:szCs w:val="24"/>
          <w:lang w:eastAsia="pt-BR"/>
        </w:rPr>
        <w:t xml:space="preserve">. Similar à Síndrome de Paris, a doença foi descrita pela primeira vez em 1930 pelo psiquiatra </w:t>
      </w:r>
      <w:proofErr w:type="spellStart"/>
      <w:r w:rsidRPr="006335E0">
        <w:rPr>
          <w:rFonts w:ascii="Arial" w:eastAsia="Times New Roman" w:hAnsi="Arial" w:cs="Arial"/>
          <w:sz w:val="24"/>
          <w:szCs w:val="24"/>
          <w:lang w:eastAsia="pt-BR"/>
        </w:rPr>
        <w:t>Heinz</w:t>
      </w:r>
      <w:proofErr w:type="spellEnd"/>
      <w:r w:rsidRPr="006335E0">
        <w:rPr>
          <w:rFonts w:ascii="Arial" w:eastAsia="Times New Roman" w:hAnsi="Arial" w:cs="Arial"/>
          <w:sz w:val="24"/>
          <w:szCs w:val="24"/>
          <w:lang w:eastAsia="pt-BR"/>
        </w:rPr>
        <w:t xml:space="preserve"> </w:t>
      </w:r>
      <w:proofErr w:type="spellStart"/>
      <w:r w:rsidRPr="006335E0">
        <w:rPr>
          <w:rFonts w:ascii="Arial" w:eastAsia="Times New Roman" w:hAnsi="Arial" w:cs="Arial"/>
          <w:sz w:val="24"/>
          <w:szCs w:val="24"/>
          <w:lang w:eastAsia="pt-BR"/>
        </w:rPr>
        <w:t>Herman</w:t>
      </w:r>
      <w:proofErr w:type="spellEnd"/>
      <w:r w:rsidRPr="006335E0">
        <w:rPr>
          <w:rFonts w:ascii="Arial" w:eastAsia="Times New Roman" w:hAnsi="Arial" w:cs="Arial"/>
          <w:sz w:val="24"/>
          <w:szCs w:val="24"/>
          <w:lang w:eastAsia="pt-BR"/>
        </w:rPr>
        <w:t>. Ele notou que muitos turistas que visitavam Jerusalém agiam de uma forma estranha e delirante. A </w:t>
      </w:r>
      <w:hyperlink r:id="rId56" w:history="1">
        <w:r w:rsidRPr="004E5452">
          <w:rPr>
            <w:rFonts w:ascii="Arial" w:eastAsia="Times New Roman" w:hAnsi="Arial" w:cs="Arial"/>
            <w:b/>
            <w:bCs/>
            <w:color w:val="C1161C"/>
            <w:sz w:val="24"/>
            <w:szCs w:val="24"/>
            <w:lang w:eastAsia="pt-BR"/>
          </w:rPr>
          <w:t>ciência</w:t>
        </w:r>
      </w:hyperlink>
      <w:r w:rsidRPr="006335E0">
        <w:rPr>
          <w:rFonts w:ascii="Arial" w:eastAsia="Times New Roman" w:hAnsi="Arial" w:cs="Arial"/>
          <w:sz w:val="24"/>
          <w:szCs w:val="24"/>
          <w:lang w:eastAsia="pt-BR"/>
        </w:rPr>
        <w:t xml:space="preserve"> ainda não sabe o que pode causar as alucinações. No entanto, para se curar da doença, a pessoa só precisa sair da </w:t>
      </w:r>
      <w:proofErr w:type="spellStart"/>
      <w:r w:rsidRPr="006335E0">
        <w:rPr>
          <w:rFonts w:ascii="Arial" w:eastAsia="Times New Roman" w:hAnsi="Arial" w:cs="Arial"/>
          <w:sz w:val="24"/>
          <w:szCs w:val="24"/>
          <w:lang w:eastAsia="pt-BR"/>
        </w:rPr>
        <w:t>cidada</w:t>
      </w:r>
      <w:proofErr w:type="spellEnd"/>
      <w:r w:rsidRPr="006335E0">
        <w:rPr>
          <w:rFonts w:ascii="Arial" w:eastAsia="Times New Roman" w:hAnsi="Arial" w:cs="Arial"/>
          <w:sz w:val="24"/>
          <w:szCs w:val="24"/>
          <w:lang w:eastAsia="pt-BR"/>
        </w:rPr>
        <w:t xml:space="preserve"> sagrada.</w:t>
      </w: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4E5452" w:rsidRDefault="004E5452" w:rsidP="004E5452">
      <w:pPr>
        <w:spacing w:after="0" w:line="405" w:lineRule="atLeast"/>
        <w:jc w:val="both"/>
        <w:rPr>
          <w:rFonts w:ascii="Arial" w:eastAsia="Times New Roman" w:hAnsi="Arial" w:cs="Arial"/>
          <w:sz w:val="24"/>
          <w:szCs w:val="24"/>
          <w:lang w:eastAsia="pt-BR"/>
        </w:rPr>
      </w:pPr>
    </w:p>
    <w:p w:rsidR="004E5452" w:rsidRPr="006335E0" w:rsidRDefault="004E5452" w:rsidP="004E5452">
      <w:pPr>
        <w:spacing w:after="0" w:line="405" w:lineRule="atLeast"/>
        <w:jc w:val="both"/>
        <w:rPr>
          <w:rFonts w:ascii="Arial" w:eastAsia="Times New Roman" w:hAnsi="Arial" w:cs="Arial"/>
          <w:sz w:val="24"/>
          <w:szCs w:val="24"/>
          <w:lang w:eastAsia="pt-BR"/>
        </w:rPr>
      </w:pPr>
    </w:p>
    <w:p w:rsidR="006335E0" w:rsidRPr="006335E0" w:rsidRDefault="006335E0" w:rsidP="004E5452">
      <w:pPr>
        <w:numPr>
          <w:ilvl w:val="0"/>
          <w:numId w:val="1"/>
        </w:numPr>
        <w:spacing w:after="0" w:line="405" w:lineRule="atLeast"/>
        <w:ind w:left="0"/>
        <w:jc w:val="both"/>
        <w:rPr>
          <w:rFonts w:ascii="Arial" w:eastAsia="Times New Roman" w:hAnsi="Arial" w:cs="Arial"/>
          <w:sz w:val="24"/>
          <w:szCs w:val="24"/>
          <w:lang w:eastAsia="pt-BR"/>
        </w:rPr>
      </w:pPr>
      <w:r w:rsidRPr="004E5452">
        <w:rPr>
          <w:rFonts w:ascii="Arial" w:eastAsia="Times New Roman" w:hAnsi="Arial" w:cs="Arial"/>
          <w:b/>
          <w:bCs/>
          <w:color w:val="4A4A4A"/>
          <w:sz w:val="24"/>
          <w:szCs w:val="24"/>
          <w:lang w:eastAsia="pt-BR"/>
        </w:rPr>
        <w:t xml:space="preserve">18. Delírio de </w:t>
      </w:r>
      <w:proofErr w:type="spellStart"/>
      <w:r w:rsidRPr="004E5452">
        <w:rPr>
          <w:rFonts w:ascii="Arial" w:eastAsia="Times New Roman" w:hAnsi="Arial" w:cs="Arial"/>
          <w:b/>
          <w:bCs/>
          <w:color w:val="4A4A4A"/>
          <w:sz w:val="24"/>
          <w:szCs w:val="24"/>
          <w:lang w:eastAsia="pt-BR"/>
        </w:rPr>
        <w:t>Fregoli</w:t>
      </w:r>
      <w:proofErr w:type="spellEnd"/>
    </w:p>
    <w:p w:rsidR="006335E0" w:rsidRPr="006335E0" w:rsidRDefault="004E5452" w:rsidP="004E5452">
      <w:pPr>
        <w:shd w:val="clear" w:color="auto" w:fill="F5F5F5"/>
        <w:spacing w:after="0" w:line="405" w:lineRule="atLeast"/>
        <w:jc w:val="both"/>
        <w:rPr>
          <w:rFonts w:ascii="Arial" w:eastAsia="Times New Roman" w:hAnsi="Arial" w:cs="Arial"/>
          <w:sz w:val="24"/>
          <w:szCs w:val="24"/>
          <w:lang w:eastAsia="pt-BR"/>
        </w:rPr>
      </w:pPr>
      <w:r w:rsidRPr="004E5452">
        <w:rPr>
          <w:rFonts w:ascii="Arial" w:eastAsia="Times New Roman" w:hAnsi="Arial" w:cs="Arial"/>
          <w:noProof/>
          <w:sz w:val="24"/>
          <w:szCs w:val="24"/>
          <w:lang w:eastAsia="pt-BR"/>
        </w:rPr>
        <w:lastRenderedPageBreak/>
        <w:drawing>
          <wp:inline distT="0" distB="0" distL="0" distR="0">
            <wp:extent cx="5400040" cy="3598070"/>
            <wp:effectExtent l="19050" t="0" r="0" b="0"/>
            <wp:docPr id="37" name="Imagem 23" descr="https://abrilexame.files.wordpress.com/2016/09/size_960_16_9_abducao.jpg?quality=70&amp;strip=info&amp;w=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brilexame.files.wordpress.com/2016/09/size_960_16_9_abducao.jpg?quality=70&amp;strip=info&amp;w=920"/>
                    <pic:cNvPicPr>
                      <a:picLocks noChangeAspect="1" noChangeArrowheads="1"/>
                    </pic:cNvPicPr>
                  </pic:nvPicPr>
                  <pic:blipFill>
                    <a:blip r:embed="rId57"/>
                    <a:srcRect/>
                    <a:stretch>
                      <a:fillRect/>
                    </a:stretch>
                  </pic:blipFill>
                  <pic:spPr bwMode="auto">
                    <a:xfrm>
                      <a:off x="0" y="0"/>
                      <a:ext cx="5400040" cy="3598070"/>
                    </a:xfrm>
                    <a:prstGeom prst="rect">
                      <a:avLst/>
                    </a:prstGeom>
                    <a:noFill/>
                    <a:ln w="9525">
                      <a:noFill/>
                      <a:miter lim="800000"/>
                      <a:headEnd/>
                      <a:tailEnd/>
                    </a:ln>
                  </pic:spPr>
                </pic:pic>
              </a:graphicData>
            </a:graphic>
          </wp:inline>
        </w:drawing>
      </w:r>
    </w:p>
    <w:p w:rsidR="006335E0" w:rsidRPr="006335E0" w:rsidRDefault="006335E0" w:rsidP="004E5452">
      <w:pPr>
        <w:pBdr>
          <w:bottom w:val="single" w:sz="6" w:space="11" w:color="auto"/>
        </w:pBdr>
        <w:shd w:val="clear" w:color="auto" w:fill="FFFFFF"/>
        <w:spacing w:after="0" w:line="270" w:lineRule="atLeast"/>
        <w:jc w:val="both"/>
        <w:rPr>
          <w:rFonts w:ascii="Arial" w:eastAsia="Times New Roman" w:hAnsi="Arial" w:cs="Arial"/>
          <w:color w:val="333333"/>
          <w:sz w:val="24"/>
          <w:szCs w:val="24"/>
          <w:lang w:eastAsia="pt-BR"/>
        </w:rPr>
      </w:pPr>
      <w:r w:rsidRPr="004E5452">
        <w:rPr>
          <w:rFonts w:ascii="Arial" w:eastAsia="Times New Roman" w:hAnsi="Arial" w:cs="Arial"/>
          <w:color w:val="333333"/>
          <w:sz w:val="24"/>
          <w:szCs w:val="24"/>
          <w:lang w:eastAsia="pt-BR"/>
        </w:rPr>
        <w:t>(</w:t>
      </w:r>
      <w:proofErr w:type="spellStart"/>
      <w:r w:rsidRPr="004E5452">
        <w:rPr>
          <w:rFonts w:ascii="Arial" w:eastAsia="Times New Roman" w:hAnsi="Arial" w:cs="Arial"/>
          <w:color w:val="333333"/>
          <w:sz w:val="24"/>
          <w:szCs w:val="24"/>
          <w:lang w:eastAsia="pt-BR"/>
        </w:rPr>
        <w:t>Thinkstock</w:t>
      </w:r>
      <w:proofErr w:type="spellEnd"/>
      <w:r w:rsidRPr="004E5452">
        <w:rPr>
          <w:rFonts w:ascii="Arial" w:eastAsia="Times New Roman" w:hAnsi="Arial" w:cs="Arial"/>
          <w:color w:val="333333"/>
          <w:sz w:val="24"/>
          <w:szCs w:val="24"/>
          <w:lang w:eastAsia="pt-BR"/>
        </w:rPr>
        <w:t>)</w:t>
      </w:r>
    </w:p>
    <w:p w:rsidR="006335E0" w:rsidRPr="006335E0" w:rsidRDefault="006335E0" w:rsidP="004E5452">
      <w:pPr>
        <w:spacing w:after="0" w:line="405" w:lineRule="atLeast"/>
        <w:jc w:val="both"/>
        <w:rPr>
          <w:rFonts w:ascii="Arial" w:eastAsia="Times New Roman" w:hAnsi="Arial" w:cs="Arial"/>
          <w:sz w:val="24"/>
          <w:szCs w:val="24"/>
          <w:lang w:eastAsia="pt-BR"/>
        </w:rPr>
      </w:pPr>
      <w:r w:rsidRPr="006335E0">
        <w:rPr>
          <w:rFonts w:ascii="Arial" w:eastAsia="Times New Roman" w:hAnsi="Arial" w:cs="Arial"/>
          <w:sz w:val="24"/>
          <w:szCs w:val="24"/>
          <w:lang w:eastAsia="pt-BR"/>
        </w:rPr>
        <w:t xml:space="preserve">Similar à Síndrome de </w:t>
      </w:r>
      <w:proofErr w:type="spellStart"/>
      <w:r w:rsidRPr="006335E0">
        <w:rPr>
          <w:rFonts w:ascii="Arial" w:eastAsia="Times New Roman" w:hAnsi="Arial" w:cs="Arial"/>
          <w:sz w:val="24"/>
          <w:szCs w:val="24"/>
          <w:lang w:eastAsia="pt-BR"/>
        </w:rPr>
        <w:t>Capgras</w:t>
      </w:r>
      <w:proofErr w:type="spellEnd"/>
      <w:r w:rsidRPr="006335E0">
        <w:rPr>
          <w:rFonts w:ascii="Arial" w:eastAsia="Times New Roman" w:hAnsi="Arial" w:cs="Arial"/>
          <w:sz w:val="24"/>
          <w:szCs w:val="24"/>
          <w:lang w:eastAsia="pt-BR"/>
        </w:rPr>
        <w:t xml:space="preserve">, o Delírio de </w:t>
      </w:r>
      <w:proofErr w:type="spellStart"/>
      <w:r w:rsidRPr="006335E0">
        <w:rPr>
          <w:rFonts w:ascii="Arial" w:eastAsia="Times New Roman" w:hAnsi="Arial" w:cs="Arial"/>
          <w:sz w:val="24"/>
          <w:szCs w:val="24"/>
          <w:lang w:eastAsia="pt-BR"/>
        </w:rPr>
        <w:t>Fregoli</w:t>
      </w:r>
      <w:proofErr w:type="spellEnd"/>
      <w:r w:rsidRPr="006335E0">
        <w:rPr>
          <w:rFonts w:ascii="Arial" w:eastAsia="Times New Roman" w:hAnsi="Arial" w:cs="Arial"/>
          <w:sz w:val="24"/>
          <w:szCs w:val="24"/>
          <w:lang w:eastAsia="pt-BR"/>
        </w:rPr>
        <w:t xml:space="preserve"> é um transtorno de identificação. Isso significa que os pacientes identificam pessoas, objetos e lugares de maneira patologicamente errada. No caso da síndrome de </w:t>
      </w:r>
      <w:proofErr w:type="spellStart"/>
      <w:r w:rsidRPr="006335E0">
        <w:rPr>
          <w:rFonts w:ascii="Arial" w:eastAsia="Times New Roman" w:hAnsi="Arial" w:cs="Arial"/>
          <w:sz w:val="24"/>
          <w:szCs w:val="24"/>
          <w:lang w:eastAsia="pt-BR"/>
        </w:rPr>
        <w:t>Fregoli</w:t>
      </w:r>
      <w:proofErr w:type="spellEnd"/>
      <w:r w:rsidRPr="006335E0">
        <w:rPr>
          <w:rFonts w:ascii="Arial" w:eastAsia="Times New Roman" w:hAnsi="Arial" w:cs="Arial"/>
          <w:sz w:val="24"/>
          <w:szCs w:val="24"/>
          <w:lang w:eastAsia="pt-BR"/>
        </w:rPr>
        <w:t>, </w:t>
      </w:r>
      <w:hyperlink r:id="rId58" w:tgtFrame="_blank" w:history="1">
        <w:r w:rsidRPr="004E5452">
          <w:rPr>
            <w:rFonts w:ascii="Arial" w:eastAsia="Times New Roman" w:hAnsi="Arial" w:cs="Arial"/>
            <w:color w:val="C1161C"/>
            <w:sz w:val="24"/>
            <w:szCs w:val="24"/>
            <w:u w:val="single"/>
            <w:lang w:eastAsia="pt-BR"/>
          </w:rPr>
          <w:t>o indivíduo tem a ilusão</w:t>
        </w:r>
      </w:hyperlink>
      <w:r w:rsidRPr="006335E0">
        <w:rPr>
          <w:rFonts w:ascii="Arial" w:eastAsia="Times New Roman" w:hAnsi="Arial" w:cs="Arial"/>
          <w:sz w:val="24"/>
          <w:szCs w:val="24"/>
          <w:lang w:eastAsia="pt-BR"/>
        </w:rPr>
        <w:t> de que diferentes pessoas são, na realidade, apenas uma pessoa que se disfarça para persegui-lo. Geralmente, o paciente diagnosticado com o distúrbio acredita que a perseguição está associada a </w:t>
      </w:r>
      <w:hyperlink r:id="rId59" w:history="1">
        <w:r w:rsidRPr="004E5452">
          <w:rPr>
            <w:rFonts w:ascii="Arial" w:eastAsia="Times New Roman" w:hAnsi="Arial" w:cs="Arial"/>
            <w:b/>
            <w:bCs/>
            <w:color w:val="C1161C"/>
            <w:sz w:val="24"/>
            <w:szCs w:val="24"/>
            <w:lang w:eastAsia="pt-BR"/>
          </w:rPr>
          <w:t>assassinatos</w:t>
        </w:r>
      </w:hyperlink>
      <w:r w:rsidRPr="006335E0">
        <w:rPr>
          <w:rFonts w:ascii="Arial" w:eastAsia="Times New Roman" w:hAnsi="Arial" w:cs="Arial"/>
          <w:sz w:val="24"/>
          <w:szCs w:val="24"/>
          <w:lang w:eastAsia="pt-BR"/>
        </w:rPr>
        <w:t xml:space="preserve">, </w:t>
      </w:r>
      <w:proofErr w:type="spellStart"/>
      <w:r w:rsidRPr="006335E0">
        <w:rPr>
          <w:rFonts w:ascii="Arial" w:eastAsia="Times New Roman" w:hAnsi="Arial" w:cs="Arial"/>
          <w:sz w:val="24"/>
          <w:szCs w:val="24"/>
          <w:lang w:eastAsia="pt-BR"/>
        </w:rPr>
        <w:t>sequestros</w:t>
      </w:r>
      <w:proofErr w:type="spellEnd"/>
      <w:r w:rsidRPr="006335E0">
        <w:rPr>
          <w:rFonts w:ascii="Arial" w:eastAsia="Times New Roman" w:hAnsi="Arial" w:cs="Arial"/>
          <w:sz w:val="24"/>
          <w:szCs w:val="24"/>
          <w:lang w:eastAsia="pt-BR"/>
        </w:rPr>
        <w:t xml:space="preserve"> ou, até, abdução por alienígenas. O distúrbio tem este nome em homenagem ao ator italiano Leopoldo </w:t>
      </w:r>
      <w:proofErr w:type="spellStart"/>
      <w:r w:rsidRPr="006335E0">
        <w:rPr>
          <w:rFonts w:ascii="Arial" w:eastAsia="Times New Roman" w:hAnsi="Arial" w:cs="Arial"/>
          <w:sz w:val="24"/>
          <w:szCs w:val="24"/>
          <w:lang w:eastAsia="pt-BR"/>
        </w:rPr>
        <w:t>Fregoli</w:t>
      </w:r>
      <w:proofErr w:type="spellEnd"/>
      <w:r w:rsidRPr="006335E0">
        <w:rPr>
          <w:rFonts w:ascii="Arial" w:eastAsia="Times New Roman" w:hAnsi="Arial" w:cs="Arial"/>
          <w:sz w:val="24"/>
          <w:szCs w:val="24"/>
          <w:lang w:eastAsia="pt-BR"/>
        </w:rPr>
        <w:t xml:space="preserve">, famoso por capaz de encenar vários personagens na mesma peça. A síndrome foi pela primeira vez relatada em 1927 por Paul </w:t>
      </w:r>
      <w:proofErr w:type="spellStart"/>
      <w:r w:rsidRPr="006335E0">
        <w:rPr>
          <w:rFonts w:ascii="Arial" w:eastAsia="Times New Roman" w:hAnsi="Arial" w:cs="Arial"/>
          <w:sz w:val="24"/>
          <w:szCs w:val="24"/>
          <w:lang w:eastAsia="pt-BR"/>
        </w:rPr>
        <w:t>Corbon</w:t>
      </w:r>
      <w:proofErr w:type="spellEnd"/>
      <w:r w:rsidRPr="006335E0">
        <w:rPr>
          <w:rFonts w:ascii="Arial" w:eastAsia="Times New Roman" w:hAnsi="Arial" w:cs="Arial"/>
          <w:sz w:val="24"/>
          <w:szCs w:val="24"/>
          <w:lang w:eastAsia="pt-BR"/>
        </w:rPr>
        <w:t xml:space="preserve"> e G. </w:t>
      </w:r>
      <w:proofErr w:type="spellStart"/>
      <w:r w:rsidRPr="006335E0">
        <w:rPr>
          <w:rFonts w:ascii="Arial" w:eastAsia="Times New Roman" w:hAnsi="Arial" w:cs="Arial"/>
          <w:sz w:val="24"/>
          <w:szCs w:val="24"/>
          <w:lang w:eastAsia="pt-BR"/>
        </w:rPr>
        <w:t>Fail</w:t>
      </w:r>
      <w:proofErr w:type="spellEnd"/>
      <w:r w:rsidRPr="006335E0">
        <w:rPr>
          <w:rFonts w:ascii="Arial" w:eastAsia="Times New Roman" w:hAnsi="Arial" w:cs="Arial"/>
          <w:sz w:val="24"/>
          <w:szCs w:val="24"/>
          <w:lang w:eastAsia="pt-BR"/>
        </w:rPr>
        <w:t xml:space="preserve">. Existem quatro causas para a doença se manifestar em alguém. A primeira é o traumatismo craniano. A segunda são lesões no lobo temporal e no giro fusiforme (região cerebral que armazena informações sobre reconhecimento visual). A terceira causa é o tratamento à base de </w:t>
      </w:r>
      <w:proofErr w:type="spellStart"/>
      <w:r w:rsidRPr="006335E0">
        <w:rPr>
          <w:rFonts w:ascii="Arial" w:eastAsia="Times New Roman" w:hAnsi="Arial" w:cs="Arial"/>
          <w:sz w:val="24"/>
          <w:szCs w:val="24"/>
          <w:lang w:eastAsia="pt-BR"/>
        </w:rPr>
        <w:t>Levodopa</w:t>
      </w:r>
      <w:proofErr w:type="spellEnd"/>
      <w:r w:rsidRPr="006335E0">
        <w:rPr>
          <w:rFonts w:ascii="Arial" w:eastAsia="Times New Roman" w:hAnsi="Arial" w:cs="Arial"/>
          <w:sz w:val="24"/>
          <w:szCs w:val="24"/>
          <w:lang w:eastAsia="pt-BR"/>
        </w:rPr>
        <w:t xml:space="preserve">, um remédio utilizado para tratar o Mal de Parkinson e a distonia de dopamina. A última é a amplitude anormal da memória de trabalho no cérebro. O tratamento da doença é feito a partir de </w:t>
      </w:r>
      <w:proofErr w:type="spellStart"/>
      <w:r w:rsidRPr="006335E0">
        <w:rPr>
          <w:rFonts w:ascii="Arial" w:eastAsia="Times New Roman" w:hAnsi="Arial" w:cs="Arial"/>
          <w:sz w:val="24"/>
          <w:szCs w:val="24"/>
          <w:lang w:eastAsia="pt-BR"/>
        </w:rPr>
        <w:t>antipsicóticos</w:t>
      </w:r>
      <w:proofErr w:type="spellEnd"/>
      <w:r w:rsidRPr="006335E0">
        <w:rPr>
          <w:rFonts w:ascii="Arial" w:eastAsia="Times New Roman" w:hAnsi="Arial" w:cs="Arial"/>
          <w:sz w:val="24"/>
          <w:szCs w:val="24"/>
          <w:lang w:eastAsia="pt-BR"/>
        </w:rPr>
        <w:t>, anticonvulsivantes e antidepressivos</w:t>
      </w:r>
    </w:p>
    <w:p w:rsidR="00246D2F" w:rsidRPr="004E5452" w:rsidRDefault="00246D2F" w:rsidP="004E5452">
      <w:pPr>
        <w:jc w:val="both"/>
        <w:rPr>
          <w:rFonts w:ascii="Arial" w:hAnsi="Arial" w:cs="Arial"/>
          <w:sz w:val="24"/>
          <w:szCs w:val="24"/>
        </w:rPr>
      </w:pPr>
    </w:p>
    <w:sectPr w:rsidR="00246D2F" w:rsidRPr="004E5452" w:rsidSect="00246D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84CD7"/>
    <w:multiLevelType w:val="multilevel"/>
    <w:tmpl w:val="765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5E0"/>
    <w:rsid w:val="00246D2F"/>
    <w:rsid w:val="004E5452"/>
    <w:rsid w:val="006335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2F"/>
  </w:style>
  <w:style w:type="paragraph" w:styleId="Ttulo1">
    <w:name w:val="heading 1"/>
    <w:basedOn w:val="Normal"/>
    <w:link w:val="Ttulo1Char"/>
    <w:uiPriority w:val="9"/>
    <w:qFormat/>
    <w:rsid w:val="006335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335E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35E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335E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6335E0"/>
    <w:rPr>
      <w:color w:val="0000FF"/>
      <w:u w:val="single"/>
    </w:rPr>
  </w:style>
  <w:style w:type="character" w:styleId="Forte">
    <w:name w:val="Strong"/>
    <w:basedOn w:val="Fontepargpadro"/>
    <w:uiPriority w:val="22"/>
    <w:qFormat/>
    <w:rsid w:val="006335E0"/>
    <w:rPr>
      <w:b/>
      <w:bCs/>
    </w:rPr>
  </w:style>
  <w:style w:type="paragraph" w:customStyle="1" w:styleId="flex-caption">
    <w:name w:val="flex-caption"/>
    <w:basedOn w:val="Normal"/>
    <w:rsid w:val="006335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mage-credit">
    <w:name w:val="image-credit"/>
    <w:basedOn w:val="Fontepargpadro"/>
    <w:rsid w:val="006335E0"/>
  </w:style>
  <w:style w:type="character" w:styleId="nfase">
    <w:name w:val="Emphasis"/>
    <w:basedOn w:val="Fontepargpadro"/>
    <w:uiPriority w:val="20"/>
    <w:qFormat/>
    <w:rsid w:val="006335E0"/>
    <w:rPr>
      <w:i/>
      <w:iCs/>
    </w:rPr>
  </w:style>
  <w:style w:type="paragraph" w:styleId="Textodebalo">
    <w:name w:val="Balloon Text"/>
    <w:basedOn w:val="Normal"/>
    <w:link w:val="TextodebaloChar"/>
    <w:uiPriority w:val="99"/>
    <w:semiHidden/>
    <w:unhideWhenUsed/>
    <w:rsid w:val="006335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35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123625">
      <w:bodyDiv w:val="1"/>
      <w:marLeft w:val="0"/>
      <w:marRight w:val="0"/>
      <w:marTop w:val="0"/>
      <w:marBottom w:val="0"/>
      <w:divBdr>
        <w:top w:val="none" w:sz="0" w:space="0" w:color="auto"/>
        <w:left w:val="none" w:sz="0" w:space="0" w:color="auto"/>
        <w:bottom w:val="none" w:sz="0" w:space="0" w:color="auto"/>
        <w:right w:val="none" w:sz="0" w:space="0" w:color="auto"/>
      </w:divBdr>
      <w:divsChild>
        <w:div w:id="287056833">
          <w:marLeft w:val="0"/>
          <w:marRight w:val="0"/>
          <w:marTop w:val="0"/>
          <w:marBottom w:val="150"/>
          <w:divBdr>
            <w:top w:val="none" w:sz="0" w:space="0" w:color="auto"/>
            <w:left w:val="none" w:sz="0" w:space="0" w:color="auto"/>
            <w:bottom w:val="none" w:sz="0" w:space="0" w:color="auto"/>
            <w:right w:val="none" w:sz="0" w:space="0" w:color="auto"/>
          </w:divBdr>
        </w:div>
        <w:div w:id="983507455">
          <w:marLeft w:val="0"/>
          <w:marRight w:val="0"/>
          <w:marTop w:val="0"/>
          <w:marBottom w:val="75"/>
          <w:divBdr>
            <w:top w:val="none" w:sz="0" w:space="0" w:color="auto"/>
            <w:left w:val="none" w:sz="0" w:space="0" w:color="auto"/>
            <w:bottom w:val="none" w:sz="0" w:space="0" w:color="auto"/>
            <w:right w:val="none" w:sz="0" w:space="0" w:color="auto"/>
          </w:divBdr>
        </w:div>
        <w:div w:id="1061245634">
          <w:marLeft w:val="0"/>
          <w:marRight w:val="0"/>
          <w:marTop w:val="0"/>
          <w:marBottom w:val="465"/>
          <w:divBdr>
            <w:top w:val="none" w:sz="0" w:space="0" w:color="auto"/>
            <w:left w:val="none" w:sz="0" w:space="0" w:color="auto"/>
            <w:bottom w:val="none" w:sz="0" w:space="0" w:color="auto"/>
            <w:right w:val="none" w:sz="0" w:space="0" w:color="auto"/>
          </w:divBdr>
        </w:div>
        <w:div w:id="773403516">
          <w:marLeft w:val="0"/>
          <w:marRight w:val="0"/>
          <w:marTop w:val="0"/>
          <w:marBottom w:val="0"/>
          <w:divBdr>
            <w:top w:val="none" w:sz="0" w:space="0" w:color="auto"/>
            <w:left w:val="none" w:sz="0" w:space="0" w:color="auto"/>
            <w:bottom w:val="none" w:sz="0" w:space="0" w:color="auto"/>
            <w:right w:val="none" w:sz="0" w:space="0" w:color="auto"/>
          </w:divBdr>
          <w:divsChild>
            <w:div w:id="1265572322">
              <w:marLeft w:val="0"/>
              <w:marRight w:val="0"/>
              <w:marTop w:val="0"/>
              <w:marBottom w:val="0"/>
              <w:divBdr>
                <w:top w:val="none" w:sz="0" w:space="0" w:color="auto"/>
                <w:left w:val="none" w:sz="0" w:space="0" w:color="auto"/>
                <w:bottom w:val="none" w:sz="0" w:space="0" w:color="auto"/>
                <w:right w:val="none" w:sz="0" w:space="0" w:color="auto"/>
              </w:divBdr>
            </w:div>
            <w:div w:id="87166850">
              <w:marLeft w:val="0"/>
              <w:marRight w:val="0"/>
              <w:marTop w:val="0"/>
              <w:marBottom w:val="0"/>
              <w:divBdr>
                <w:top w:val="none" w:sz="0" w:space="0" w:color="auto"/>
                <w:left w:val="none" w:sz="0" w:space="0" w:color="auto"/>
                <w:bottom w:val="none" w:sz="0" w:space="0" w:color="auto"/>
                <w:right w:val="none" w:sz="0" w:space="0" w:color="auto"/>
              </w:divBdr>
            </w:div>
            <w:div w:id="86314592">
              <w:marLeft w:val="0"/>
              <w:marRight w:val="0"/>
              <w:marTop w:val="0"/>
              <w:marBottom w:val="0"/>
              <w:divBdr>
                <w:top w:val="none" w:sz="0" w:space="0" w:color="auto"/>
                <w:left w:val="none" w:sz="0" w:space="0" w:color="auto"/>
                <w:bottom w:val="none" w:sz="0" w:space="0" w:color="auto"/>
                <w:right w:val="none" w:sz="0" w:space="0" w:color="auto"/>
              </w:divBdr>
            </w:div>
            <w:div w:id="132454838">
              <w:marLeft w:val="0"/>
              <w:marRight w:val="0"/>
              <w:marTop w:val="0"/>
              <w:marBottom w:val="0"/>
              <w:divBdr>
                <w:top w:val="none" w:sz="0" w:space="0" w:color="auto"/>
                <w:left w:val="none" w:sz="0" w:space="0" w:color="auto"/>
                <w:bottom w:val="none" w:sz="0" w:space="0" w:color="auto"/>
                <w:right w:val="none" w:sz="0" w:space="0" w:color="auto"/>
              </w:divBdr>
            </w:div>
            <w:div w:id="1903784191">
              <w:marLeft w:val="0"/>
              <w:marRight w:val="0"/>
              <w:marTop w:val="0"/>
              <w:marBottom w:val="0"/>
              <w:divBdr>
                <w:top w:val="none" w:sz="0" w:space="0" w:color="auto"/>
                <w:left w:val="none" w:sz="0" w:space="0" w:color="auto"/>
                <w:bottom w:val="none" w:sz="0" w:space="0" w:color="auto"/>
                <w:right w:val="none" w:sz="0" w:space="0" w:color="auto"/>
              </w:divBdr>
            </w:div>
            <w:div w:id="31616008">
              <w:marLeft w:val="0"/>
              <w:marRight w:val="0"/>
              <w:marTop w:val="0"/>
              <w:marBottom w:val="0"/>
              <w:divBdr>
                <w:top w:val="none" w:sz="0" w:space="0" w:color="auto"/>
                <w:left w:val="none" w:sz="0" w:space="0" w:color="auto"/>
                <w:bottom w:val="none" w:sz="0" w:space="0" w:color="auto"/>
                <w:right w:val="none" w:sz="0" w:space="0" w:color="auto"/>
              </w:divBdr>
            </w:div>
            <w:div w:id="378818618">
              <w:marLeft w:val="0"/>
              <w:marRight w:val="0"/>
              <w:marTop w:val="0"/>
              <w:marBottom w:val="0"/>
              <w:divBdr>
                <w:top w:val="none" w:sz="0" w:space="0" w:color="auto"/>
                <w:left w:val="none" w:sz="0" w:space="0" w:color="auto"/>
                <w:bottom w:val="none" w:sz="0" w:space="0" w:color="auto"/>
                <w:right w:val="none" w:sz="0" w:space="0" w:color="auto"/>
              </w:divBdr>
            </w:div>
            <w:div w:id="1361318135">
              <w:marLeft w:val="0"/>
              <w:marRight w:val="0"/>
              <w:marTop w:val="0"/>
              <w:marBottom w:val="0"/>
              <w:divBdr>
                <w:top w:val="none" w:sz="0" w:space="0" w:color="auto"/>
                <w:left w:val="none" w:sz="0" w:space="0" w:color="auto"/>
                <w:bottom w:val="none" w:sz="0" w:space="0" w:color="auto"/>
                <w:right w:val="none" w:sz="0" w:space="0" w:color="auto"/>
              </w:divBdr>
            </w:div>
            <w:div w:id="1310555011">
              <w:marLeft w:val="0"/>
              <w:marRight w:val="0"/>
              <w:marTop w:val="0"/>
              <w:marBottom w:val="0"/>
              <w:divBdr>
                <w:top w:val="none" w:sz="0" w:space="0" w:color="auto"/>
                <w:left w:val="none" w:sz="0" w:space="0" w:color="auto"/>
                <w:bottom w:val="none" w:sz="0" w:space="0" w:color="auto"/>
                <w:right w:val="none" w:sz="0" w:space="0" w:color="auto"/>
              </w:divBdr>
            </w:div>
            <w:div w:id="1799756615">
              <w:marLeft w:val="0"/>
              <w:marRight w:val="0"/>
              <w:marTop w:val="0"/>
              <w:marBottom w:val="0"/>
              <w:divBdr>
                <w:top w:val="none" w:sz="0" w:space="0" w:color="auto"/>
                <w:left w:val="none" w:sz="0" w:space="0" w:color="auto"/>
                <w:bottom w:val="none" w:sz="0" w:space="0" w:color="auto"/>
                <w:right w:val="none" w:sz="0" w:space="0" w:color="auto"/>
              </w:divBdr>
            </w:div>
            <w:div w:id="310059634">
              <w:marLeft w:val="0"/>
              <w:marRight w:val="0"/>
              <w:marTop w:val="0"/>
              <w:marBottom w:val="0"/>
              <w:divBdr>
                <w:top w:val="none" w:sz="0" w:space="0" w:color="auto"/>
                <w:left w:val="none" w:sz="0" w:space="0" w:color="auto"/>
                <w:bottom w:val="none" w:sz="0" w:space="0" w:color="auto"/>
                <w:right w:val="none" w:sz="0" w:space="0" w:color="auto"/>
              </w:divBdr>
            </w:div>
            <w:div w:id="2126458161">
              <w:marLeft w:val="0"/>
              <w:marRight w:val="0"/>
              <w:marTop w:val="0"/>
              <w:marBottom w:val="0"/>
              <w:divBdr>
                <w:top w:val="none" w:sz="0" w:space="0" w:color="auto"/>
                <w:left w:val="none" w:sz="0" w:space="0" w:color="auto"/>
                <w:bottom w:val="none" w:sz="0" w:space="0" w:color="auto"/>
                <w:right w:val="none" w:sz="0" w:space="0" w:color="auto"/>
              </w:divBdr>
            </w:div>
            <w:div w:id="1166554496">
              <w:marLeft w:val="0"/>
              <w:marRight w:val="0"/>
              <w:marTop w:val="0"/>
              <w:marBottom w:val="0"/>
              <w:divBdr>
                <w:top w:val="none" w:sz="0" w:space="0" w:color="auto"/>
                <w:left w:val="none" w:sz="0" w:space="0" w:color="auto"/>
                <w:bottom w:val="none" w:sz="0" w:space="0" w:color="auto"/>
                <w:right w:val="none" w:sz="0" w:space="0" w:color="auto"/>
              </w:divBdr>
            </w:div>
            <w:div w:id="1984499416">
              <w:marLeft w:val="0"/>
              <w:marRight w:val="0"/>
              <w:marTop w:val="0"/>
              <w:marBottom w:val="0"/>
              <w:divBdr>
                <w:top w:val="none" w:sz="0" w:space="0" w:color="auto"/>
                <w:left w:val="none" w:sz="0" w:space="0" w:color="auto"/>
                <w:bottom w:val="none" w:sz="0" w:space="0" w:color="auto"/>
                <w:right w:val="none" w:sz="0" w:space="0" w:color="auto"/>
              </w:divBdr>
            </w:div>
            <w:div w:id="1860579143">
              <w:marLeft w:val="0"/>
              <w:marRight w:val="0"/>
              <w:marTop w:val="0"/>
              <w:marBottom w:val="0"/>
              <w:divBdr>
                <w:top w:val="none" w:sz="0" w:space="0" w:color="auto"/>
                <w:left w:val="none" w:sz="0" w:space="0" w:color="auto"/>
                <w:bottom w:val="none" w:sz="0" w:space="0" w:color="auto"/>
                <w:right w:val="none" w:sz="0" w:space="0" w:color="auto"/>
              </w:divBdr>
            </w:div>
            <w:div w:id="1475948813">
              <w:marLeft w:val="0"/>
              <w:marRight w:val="0"/>
              <w:marTop w:val="0"/>
              <w:marBottom w:val="0"/>
              <w:divBdr>
                <w:top w:val="none" w:sz="0" w:space="0" w:color="auto"/>
                <w:left w:val="none" w:sz="0" w:space="0" w:color="auto"/>
                <w:bottom w:val="none" w:sz="0" w:space="0" w:color="auto"/>
                <w:right w:val="none" w:sz="0" w:space="0" w:color="auto"/>
              </w:divBdr>
            </w:div>
            <w:div w:id="1273320740">
              <w:marLeft w:val="0"/>
              <w:marRight w:val="0"/>
              <w:marTop w:val="0"/>
              <w:marBottom w:val="0"/>
              <w:divBdr>
                <w:top w:val="none" w:sz="0" w:space="0" w:color="auto"/>
                <w:left w:val="none" w:sz="0" w:space="0" w:color="auto"/>
                <w:bottom w:val="none" w:sz="0" w:space="0" w:color="auto"/>
                <w:right w:val="none" w:sz="0" w:space="0" w:color="auto"/>
              </w:divBdr>
            </w:div>
            <w:div w:id="14969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2794">
      <w:bodyDiv w:val="1"/>
      <w:marLeft w:val="0"/>
      <w:marRight w:val="0"/>
      <w:marTop w:val="0"/>
      <w:marBottom w:val="0"/>
      <w:divBdr>
        <w:top w:val="none" w:sz="0" w:space="0" w:color="auto"/>
        <w:left w:val="none" w:sz="0" w:space="0" w:color="auto"/>
        <w:bottom w:val="none" w:sz="0" w:space="0" w:color="auto"/>
        <w:right w:val="none" w:sz="0" w:space="0" w:color="auto"/>
      </w:divBdr>
      <w:divsChild>
        <w:div w:id="9382393">
          <w:marLeft w:val="0"/>
          <w:marRight w:val="0"/>
          <w:marTop w:val="0"/>
          <w:marBottom w:val="0"/>
          <w:divBdr>
            <w:top w:val="none" w:sz="0" w:space="0" w:color="auto"/>
            <w:left w:val="none" w:sz="0" w:space="0" w:color="auto"/>
            <w:bottom w:val="none" w:sz="0" w:space="0" w:color="auto"/>
            <w:right w:val="none" w:sz="0" w:space="0" w:color="auto"/>
          </w:divBdr>
          <w:divsChild>
            <w:div w:id="416446063">
              <w:marLeft w:val="0"/>
              <w:marRight w:val="0"/>
              <w:marTop w:val="0"/>
              <w:marBottom w:val="0"/>
              <w:divBdr>
                <w:top w:val="none" w:sz="0" w:space="0" w:color="auto"/>
                <w:left w:val="none" w:sz="0" w:space="0" w:color="auto"/>
                <w:bottom w:val="none" w:sz="0" w:space="0" w:color="auto"/>
                <w:right w:val="none" w:sz="0" w:space="0" w:color="auto"/>
              </w:divBdr>
            </w:div>
            <w:div w:id="109513352">
              <w:marLeft w:val="0"/>
              <w:marRight w:val="0"/>
              <w:marTop w:val="0"/>
              <w:marBottom w:val="0"/>
              <w:divBdr>
                <w:top w:val="none" w:sz="0" w:space="0" w:color="auto"/>
                <w:left w:val="none" w:sz="0" w:space="0" w:color="auto"/>
                <w:bottom w:val="none" w:sz="0" w:space="0" w:color="auto"/>
                <w:right w:val="none" w:sz="0" w:space="0" w:color="auto"/>
              </w:divBdr>
              <w:divsChild>
                <w:div w:id="663970039">
                  <w:marLeft w:val="0"/>
                  <w:marRight w:val="0"/>
                  <w:marTop w:val="0"/>
                  <w:marBottom w:val="0"/>
                  <w:divBdr>
                    <w:top w:val="none" w:sz="0" w:space="0" w:color="auto"/>
                    <w:left w:val="none" w:sz="0" w:space="0" w:color="auto"/>
                    <w:bottom w:val="none" w:sz="0" w:space="0" w:color="auto"/>
                    <w:right w:val="none" w:sz="0" w:space="0" w:color="auto"/>
                  </w:divBdr>
                </w:div>
              </w:divsChild>
            </w:div>
            <w:div w:id="221066967">
              <w:marLeft w:val="0"/>
              <w:marRight w:val="0"/>
              <w:marTop w:val="150"/>
              <w:marBottom w:val="0"/>
              <w:divBdr>
                <w:top w:val="none" w:sz="0" w:space="0" w:color="auto"/>
                <w:left w:val="none" w:sz="0" w:space="0" w:color="auto"/>
                <w:bottom w:val="none" w:sz="0" w:space="0" w:color="auto"/>
                <w:right w:val="none" w:sz="0" w:space="0" w:color="auto"/>
              </w:divBdr>
            </w:div>
          </w:divsChild>
        </w:div>
        <w:div w:id="1337463762">
          <w:marLeft w:val="-225"/>
          <w:marRight w:val="-225"/>
          <w:marTop w:val="600"/>
          <w:marBottom w:val="0"/>
          <w:divBdr>
            <w:top w:val="none" w:sz="0" w:space="0" w:color="auto"/>
            <w:left w:val="none" w:sz="0" w:space="0" w:color="auto"/>
            <w:bottom w:val="none" w:sz="0" w:space="0" w:color="auto"/>
            <w:right w:val="none" w:sz="0" w:space="0" w:color="auto"/>
          </w:divBdr>
          <w:divsChild>
            <w:div w:id="380246806">
              <w:marLeft w:val="0"/>
              <w:marRight w:val="0"/>
              <w:marTop w:val="0"/>
              <w:marBottom w:val="600"/>
              <w:divBdr>
                <w:top w:val="single" w:sz="6" w:space="0" w:color="DDDDDD"/>
                <w:left w:val="single" w:sz="6" w:space="0" w:color="DDDDDD"/>
                <w:bottom w:val="single" w:sz="6" w:space="0" w:color="DDDDDD"/>
                <w:right w:val="single" w:sz="6" w:space="0" w:color="DDDDDD"/>
              </w:divBdr>
              <w:divsChild>
                <w:div w:id="1289434304">
                  <w:marLeft w:val="0"/>
                  <w:marRight w:val="0"/>
                  <w:marTop w:val="0"/>
                  <w:marBottom w:val="0"/>
                  <w:divBdr>
                    <w:top w:val="none" w:sz="0" w:space="0" w:color="auto"/>
                    <w:left w:val="none" w:sz="0" w:space="0" w:color="auto"/>
                    <w:bottom w:val="single" w:sz="6" w:space="0" w:color="DDDDDD"/>
                    <w:right w:val="none" w:sz="0" w:space="0" w:color="auto"/>
                  </w:divBdr>
                </w:div>
                <w:div w:id="898443271">
                  <w:marLeft w:val="0"/>
                  <w:marRight w:val="0"/>
                  <w:marTop w:val="0"/>
                  <w:marBottom w:val="0"/>
                  <w:divBdr>
                    <w:top w:val="none" w:sz="0" w:space="0" w:color="auto"/>
                    <w:left w:val="none" w:sz="0" w:space="0" w:color="auto"/>
                    <w:bottom w:val="none" w:sz="0" w:space="0" w:color="auto"/>
                    <w:right w:val="none" w:sz="0" w:space="0" w:color="auto"/>
                  </w:divBdr>
                </w:div>
              </w:divsChild>
            </w:div>
            <w:div w:id="1913199873">
              <w:marLeft w:val="0"/>
              <w:marRight w:val="0"/>
              <w:marTop w:val="0"/>
              <w:marBottom w:val="0"/>
              <w:divBdr>
                <w:top w:val="none" w:sz="0" w:space="0" w:color="auto"/>
                <w:left w:val="none" w:sz="0" w:space="0" w:color="auto"/>
                <w:bottom w:val="none" w:sz="0" w:space="0" w:color="auto"/>
                <w:right w:val="none" w:sz="0" w:space="0" w:color="auto"/>
              </w:divBdr>
              <w:divsChild>
                <w:div w:id="1422288853">
                  <w:marLeft w:val="0"/>
                  <w:marRight w:val="0"/>
                  <w:marTop w:val="0"/>
                  <w:marBottom w:val="0"/>
                  <w:divBdr>
                    <w:top w:val="none" w:sz="0" w:space="0" w:color="auto"/>
                    <w:left w:val="none" w:sz="0" w:space="0" w:color="auto"/>
                    <w:bottom w:val="none" w:sz="0" w:space="0" w:color="auto"/>
                    <w:right w:val="none" w:sz="0" w:space="0" w:color="auto"/>
                  </w:divBdr>
                  <w:divsChild>
                    <w:div w:id="559025619">
                      <w:marLeft w:val="0"/>
                      <w:marRight w:val="0"/>
                      <w:marTop w:val="0"/>
                      <w:marBottom w:val="0"/>
                      <w:divBdr>
                        <w:top w:val="none" w:sz="0" w:space="0" w:color="auto"/>
                        <w:left w:val="none" w:sz="0" w:space="0" w:color="auto"/>
                        <w:bottom w:val="none" w:sz="0" w:space="0" w:color="auto"/>
                        <w:right w:val="none" w:sz="0" w:space="0" w:color="auto"/>
                      </w:divBdr>
                      <w:divsChild>
                        <w:div w:id="692731727">
                          <w:marLeft w:val="0"/>
                          <w:marRight w:val="0"/>
                          <w:marTop w:val="0"/>
                          <w:marBottom w:val="0"/>
                          <w:divBdr>
                            <w:top w:val="none" w:sz="0" w:space="0" w:color="auto"/>
                            <w:left w:val="none" w:sz="0" w:space="0" w:color="auto"/>
                            <w:bottom w:val="none" w:sz="0" w:space="0" w:color="auto"/>
                            <w:right w:val="none" w:sz="0" w:space="0" w:color="auto"/>
                          </w:divBdr>
                        </w:div>
                        <w:div w:id="14514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instein.br/einstein-saude/em-dia-com-a-saude/Paginas/de-mal-com-a-boa-alimentacao.aspx" TargetMode="External"/><Relationship Id="rId18" Type="http://schemas.openxmlformats.org/officeDocument/2006/relationships/hyperlink" Target="http://www.exame.com.br/topicos/psicologia" TargetMode="External"/><Relationship Id="rId26" Type="http://schemas.openxmlformats.org/officeDocument/2006/relationships/hyperlink" Target="http://www.exame.com.br/topicos/paris" TargetMode="External"/><Relationship Id="rId39" Type="http://schemas.openxmlformats.org/officeDocument/2006/relationships/hyperlink" Target="http://www.bbc.com/portuguese/noticias/2014/09/140923_sindrome_orgasmo_lk" TargetMode="External"/><Relationship Id="rId21" Type="http://schemas.openxmlformats.org/officeDocument/2006/relationships/image" Target="media/image6.jpeg"/><Relationship Id="rId34" Type="http://schemas.openxmlformats.org/officeDocument/2006/relationships/hyperlink" Target="http://www.sciencedirect.com/science/article/pii/S0010945208002748" TargetMode="External"/><Relationship Id="rId42" Type="http://schemas.openxmlformats.org/officeDocument/2006/relationships/image" Target="media/image13.jpeg"/><Relationship Id="rId47" Type="http://schemas.openxmlformats.org/officeDocument/2006/relationships/hyperlink" Target="http://www.exame.com.br/topicos/doencas" TargetMode="External"/><Relationship Id="rId50" Type="http://schemas.openxmlformats.org/officeDocument/2006/relationships/image" Target="media/image16.jpeg"/><Relationship Id="rId55" Type="http://schemas.openxmlformats.org/officeDocument/2006/relationships/hyperlink" Target="http://www.exame.com.br/topicos/religiao" TargetMode="External"/><Relationship Id="rId7" Type="http://schemas.openxmlformats.org/officeDocument/2006/relationships/hyperlink" Target="http://www.exame.com.br/topicos/ciencia"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exame.com.br/topicos/doencas" TargetMode="External"/><Relationship Id="rId29" Type="http://schemas.openxmlformats.org/officeDocument/2006/relationships/hyperlink" Target="http://www.exame.com.br/topicos/doencas" TargetMode="External"/><Relationship Id="rId41" Type="http://schemas.openxmlformats.org/officeDocument/2006/relationships/hyperlink" Target="http://www.exame.com.br/topicos/doencas" TargetMode="External"/><Relationship Id="rId54" Type="http://schemas.openxmlformats.org/officeDocument/2006/relationships/hyperlink" Target="http://www.exame.com.br/topicos/jerusalem" TargetMode="External"/><Relationship Id="rId1" Type="http://schemas.openxmlformats.org/officeDocument/2006/relationships/numbering" Target="numbering.xml"/><Relationship Id="rId6" Type="http://schemas.openxmlformats.org/officeDocument/2006/relationships/hyperlink" Target="http://www.exame.com.br/topicos/doencas" TargetMode="External"/><Relationship Id="rId11" Type="http://schemas.openxmlformats.org/officeDocument/2006/relationships/hyperlink" Target="http://www.exame.com.br/topicos/animais" TargetMode="External"/><Relationship Id="rId24" Type="http://schemas.openxmlformats.org/officeDocument/2006/relationships/hyperlink" Target="http://www.exame.com.br/topicos/ciencia" TargetMode="External"/><Relationship Id="rId32" Type="http://schemas.openxmlformats.org/officeDocument/2006/relationships/hyperlink" Target="https://www.utdallas.edu/research/FAS/about/" TargetMode="External"/><Relationship Id="rId37" Type="http://schemas.openxmlformats.org/officeDocument/2006/relationships/hyperlink" Target="http://www.exame.com.br/topicos/doencas" TargetMode="External"/><Relationship Id="rId40" Type="http://schemas.openxmlformats.org/officeDocument/2006/relationships/image" Target="media/image12.jpeg"/><Relationship Id="rId45" Type="http://schemas.openxmlformats.org/officeDocument/2006/relationships/image" Target="media/image14.jpeg"/><Relationship Id="rId53" Type="http://schemas.openxmlformats.org/officeDocument/2006/relationships/image" Target="media/image17.jpeg"/><Relationship Id="rId58" Type="http://schemas.openxmlformats.org/officeDocument/2006/relationships/hyperlink" Target="http://www.hcnet.usp.br/ipq/revista/vol36/n6/eng/244.htm" TargetMode="External"/><Relationship Id="rId5" Type="http://schemas.openxmlformats.org/officeDocument/2006/relationships/image" Target="media/image1.jpeg"/><Relationship Id="rId15" Type="http://schemas.openxmlformats.org/officeDocument/2006/relationships/hyperlink" Target="http://www.exame.com.br/topicos/doencas" TargetMode="External"/><Relationship Id="rId23" Type="http://schemas.openxmlformats.org/officeDocument/2006/relationships/hyperlink" Target="http://www.exame.com.br/topicos/doencas" TargetMode="External"/><Relationship Id="rId28" Type="http://schemas.openxmlformats.org/officeDocument/2006/relationships/image" Target="media/image8.jpeg"/><Relationship Id="rId36" Type="http://schemas.openxmlformats.org/officeDocument/2006/relationships/hyperlink" Target="http://www.exame.com.br/topicos/cinema" TargetMode="External"/><Relationship Id="rId49" Type="http://schemas.openxmlformats.org/officeDocument/2006/relationships/hyperlink" Target="http://www.rnib.org.uk/eye-health-eye-conditions-z-eye-conditions/charles-bonnet-syndrome" TargetMode="External"/><Relationship Id="rId57" Type="http://schemas.openxmlformats.org/officeDocument/2006/relationships/image" Target="media/image18.jpeg"/><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jpeg"/><Relationship Id="rId31" Type="http://schemas.openxmlformats.org/officeDocument/2006/relationships/image" Target="media/image9.jpeg"/><Relationship Id="rId44" Type="http://schemas.openxmlformats.org/officeDocument/2006/relationships/hyperlink" Target="http://www.exame.com.br/topicos/ciencia" TargetMode="External"/><Relationship Id="rId52" Type="http://schemas.openxmlformats.org/officeDocument/2006/relationships/hyperlink" Target="http://www.exame.com.br/topicos/droga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xame.com.br/topicos/doencas" TargetMode="External"/><Relationship Id="rId14" Type="http://schemas.openxmlformats.org/officeDocument/2006/relationships/hyperlink" Target="http://www.exame.com.br/topicos/ciencia" TargetMode="External"/><Relationship Id="rId22" Type="http://schemas.openxmlformats.org/officeDocument/2006/relationships/hyperlink" Target="http://www.scielo.br/scielo.php?pid=S0047-20852010000200012&amp;script=sci_arttext" TargetMode="External"/><Relationship Id="rId27" Type="http://schemas.openxmlformats.org/officeDocument/2006/relationships/hyperlink" Target="http://www.exame.com.br/topicos/doencas" TargetMode="External"/><Relationship Id="rId30" Type="http://schemas.openxmlformats.org/officeDocument/2006/relationships/hyperlink" Target="http://www.bbc.com/news/uk-12225163" TargetMode="External"/><Relationship Id="rId35" Type="http://schemas.openxmlformats.org/officeDocument/2006/relationships/image" Target="media/image10.jpeg"/><Relationship Id="rId43" Type="http://schemas.openxmlformats.org/officeDocument/2006/relationships/hyperlink" Target="http://www.exame.com.br/topicos/doencas" TargetMode="External"/><Relationship Id="rId48" Type="http://schemas.openxmlformats.org/officeDocument/2006/relationships/image" Target="media/image15.jpeg"/><Relationship Id="rId56" Type="http://schemas.openxmlformats.org/officeDocument/2006/relationships/hyperlink" Target="http://www.exame.com.br/topicos/ciencia" TargetMode="External"/><Relationship Id="rId8" Type="http://schemas.openxmlformats.org/officeDocument/2006/relationships/image" Target="media/image2.jpeg"/><Relationship Id="rId51" Type="http://schemas.openxmlformats.org/officeDocument/2006/relationships/hyperlink" Target="http://www.hcnet.usp.br/ipq/revista/vol28/n3/artigos/art129.htm" TargetMode="External"/><Relationship Id="rId3" Type="http://schemas.openxmlformats.org/officeDocument/2006/relationships/settings" Target="settings.xml"/><Relationship Id="rId12" Type="http://schemas.openxmlformats.org/officeDocument/2006/relationships/hyperlink" Target="http://www.einstein.br/einstein-saude/em-dia-com-a-saude/Paginas/de-mal-com-a-boa-alimentacao.aspx" TargetMode="External"/><Relationship Id="rId17" Type="http://schemas.openxmlformats.org/officeDocument/2006/relationships/hyperlink" Target="http://www.exame.com.br/topicos/doencas" TargetMode="External"/><Relationship Id="rId25" Type="http://schemas.openxmlformats.org/officeDocument/2006/relationships/image" Target="media/image7.jpeg"/><Relationship Id="rId33" Type="http://schemas.openxmlformats.org/officeDocument/2006/relationships/hyperlink" Target="http://www.exame.com.br/topicos/doencas" TargetMode="External"/><Relationship Id="rId38" Type="http://schemas.openxmlformats.org/officeDocument/2006/relationships/image" Target="media/image11.jpeg"/><Relationship Id="rId46" Type="http://schemas.openxmlformats.org/officeDocument/2006/relationships/hyperlink" Target="http://www.njcts.org/tsparents/coprolalia-part-1-the-nature-of-coprolalia" TargetMode="External"/><Relationship Id="rId59" Type="http://schemas.openxmlformats.org/officeDocument/2006/relationships/hyperlink" Target="http://www.exame.com.br/topicos/assassinat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3366</Words>
  <Characters>18177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2018-02-07T13:22:00Z</dcterms:created>
  <dcterms:modified xsi:type="dcterms:W3CDTF">2018-02-07T13:38:00Z</dcterms:modified>
</cp:coreProperties>
</file>