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64" w:rsidRPr="006C0D64" w:rsidRDefault="006C0D64" w:rsidP="006C0D64">
      <w:pPr>
        <w:spacing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4A4A4A"/>
          <w:kern w:val="36"/>
          <w:sz w:val="56"/>
          <w:szCs w:val="72"/>
          <w:lang w:eastAsia="pt-BR"/>
        </w:rPr>
      </w:pPr>
      <w:r w:rsidRPr="006C0D64">
        <w:rPr>
          <w:rFonts w:ascii="Arial" w:eastAsia="Times New Roman" w:hAnsi="Arial" w:cs="Arial"/>
          <w:b/>
          <w:bCs/>
          <w:color w:val="4A4A4A"/>
          <w:kern w:val="36"/>
          <w:sz w:val="56"/>
          <w:szCs w:val="72"/>
          <w:lang w:eastAsia="pt-BR"/>
        </w:rPr>
        <w:t>10 valores que as crianças levam para toda a vida</w:t>
      </w:r>
    </w:p>
    <w:p w:rsidR="006C0D64" w:rsidRPr="006C0D64" w:rsidRDefault="006C0D64" w:rsidP="006C0D64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6A6A6A"/>
          <w:sz w:val="21"/>
          <w:szCs w:val="21"/>
          <w:lang w:eastAsia="pt-BR"/>
        </w:rPr>
      </w:pPr>
      <w:r w:rsidRPr="006C0D64">
        <w:rPr>
          <w:rFonts w:ascii="Arial" w:eastAsia="Times New Roman" w:hAnsi="Arial" w:cs="Arial"/>
          <w:color w:val="6A6A6A"/>
          <w:sz w:val="21"/>
          <w:szCs w:val="21"/>
          <w:lang w:eastAsia="pt-BR"/>
        </w:rPr>
        <w:t>Por </w:t>
      </w:r>
      <w:r w:rsidRPr="006C0D64">
        <w:rPr>
          <w:rFonts w:ascii="Arial" w:eastAsia="Times New Roman" w:hAnsi="Arial" w:cs="Arial"/>
          <w:b/>
          <w:bCs/>
          <w:color w:val="6A6A6A"/>
          <w:sz w:val="21"/>
          <w:lang w:eastAsia="pt-BR"/>
        </w:rPr>
        <w:t>Giovanna Tavares</w:t>
      </w:r>
      <w:r w:rsidRPr="006C0D64">
        <w:rPr>
          <w:rFonts w:ascii="Arial" w:eastAsia="Times New Roman" w:hAnsi="Arial" w:cs="Arial"/>
          <w:b/>
          <w:bCs/>
          <w:color w:val="6A6A6A"/>
          <w:sz w:val="21"/>
          <w:szCs w:val="21"/>
          <w:bdr w:val="none" w:sz="0" w:space="0" w:color="auto" w:frame="1"/>
          <w:lang w:eastAsia="pt-BR"/>
        </w:rPr>
        <w:t> </w:t>
      </w:r>
      <w:r w:rsidRPr="006C0D64">
        <w:rPr>
          <w:rFonts w:ascii="Arial" w:eastAsia="Times New Roman" w:hAnsi="Arial" w:cs="Arial"/>
          <w:b/>
          <w:bCs/>
          <w:color w:val="6A6A6A"/>
          <w:sz w:val="21"/>
          <w:lang w:eastAsia="pt-BR"/>
        </w:rPr>
        <w:t xml:space="preserve">- </w:t>
      </w:r>
      <w:proofErr w:type="spellStart"/>
      <w:r w:rsidRPr="006C0D64">
        <w:rPr>
          <w:rFonts w:ascii="Arial" w:eastAsia="Times New Roman" w:hAnsi="Arial" w:cs="Arial"/>
          <w:b/>
          <w:bCs/>
          <w:color w:val="6A6A6A"/>
          <w:sz w:val="21"/>
          <w:lang w:eastAsia="pt-BR"/>
        </w:rPr>
        <w:t>iG</w:t>
      </w:r>
      <w:proofErr w:type="spellEnd"/>
      <w:r w:rsidRPr="006C0D64">
        <w:rPr>
          <w:rFonts w:ascii="Arial" w:eastAsia="Times New Roman" w:hAnsi="Arial" w:cs="Arial"/>
          <w:b/>
          <w:bCs/>
          <w:color w:val="6A6A6A"/>
          <w:sz w:val="21"/>
          <w:lang w:eastAsia="pt-BR"/>
        </w:rPr>
        <w:t xml:space="preserve"> São Paulo</w:t>
      </w:r>
      <w:r w:rsidRPr="006C0D64">
        <w:rPr>
          <w:rFonts w:ascii="Arial" w:eastAsia="Times New Roman" w:hAnsi="Arial" w:cs="Arial"/>
          <w:color w:val="6A6A6A"/>
          <w:sz w:val="21"/>
          <w:szCs w:val="21"/>
          <w:bdr w:val="none" w:sz="0" w:space="0" w:color="auto" w:frame="1"/>
          <w:lang w:eastAsia="pt-BR"/>
        </w:rPr>
        <w:t> </w:t>
      </w:r>
    </w:p>
    <w:p w:rsidR="006C0D64" w:rsidRPr="006C0D64" w:rsidRDefault="006C0D64" w:rsidP="006C0D64">
      <w:pPr>
        <w:spacing w:after="300" w:line="390" w:lineRule="atLeast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6A6A6A"/>
          <w:sz w:val="33"/>
          <w:szCs w:val="33"/>
          <w:lang w:eastAsia="pt-BR"/>
        </w:rPr>
      </w:pPr>
      <w:r w:rsidRPr="006C0D64">
        <w:rPr>
          <w:rFonts w:ascii="Arial" w:eastAsia="Times New Roman" w:hAnsi="Arial" w:cs="Arial"/>
          <w:b/>
          <w:bCs/>
          <w:color w:val="6A6A6A"/>
          <w:sz w:val="33"/>
          <w:szCs w:val="33"/>
          <w:lang w:eastAsia="pt-BR"/>
        </w:rPr>
        <w:t xml:space="preserve">O bom exemplo é essencial. Generosidade, honestidade e respeito são </w:t>
      </w:r>
      <w:proofErr w:type="gramStart"/>
      <w:r w:rsidRPr="006C0D64">
        <w:rPr>
          <w:rFonts w:ascii="Arial" w:eastAsia="Times New Roman" w:hAnsi="Arial" w:cs="Arial"/>
          <w:b/>
          <w:bCs/>
          <w:color w:val="6A6A6A"/>
          <w:sz w:val="33"/>
          <w:szCs w:val="33"/>
          <w:lang w:eastAsia="pt-BR"/>
        </w:rPr>
        <w:t>melhor</w:t>
      </w:r>
      <w:proofErr w:type="gramEnd"/>
      <w:r w:rsidRPr="006C0D64">
        <w:rPr>
          <w:rFonts w:ascii="Arial" w:eastAsia="Times New Roman" w:hAnsi="Arial" w:cs="Arial"/>
          <w:b/>
          <w:bCs/>
          <w:color w:val="6A6A6A"/>
          <w:sz w:val="33"/>
          <w:szCs w:val="33"/>
          <w:lang w:eastAsia="pt-BR"/>
        </w:rPr>
        <w:t xml:space="preserve"> compreendidos pelos pequenos por meio de atitudes que os pais tomam no dia-a-dia</w:t>
      </w:r>
    </w:p>
    <w:p w:rsidR="006C0D64" w:rsidRPr="006C0D64" w:rsidRDefault="006C0D64" w:rsidP="006C0D64">
      <w:pPr>
        <w:spacing w:after="210" w:line="420" w:lineRule="atLeast"/>
        <w:jc w:val="both"/>
        <w:textAlignment w:val="baseline"/>
        <w:rPr>
          <w:rFonts w:ascii="Arial" w:eastAsia="Times New Roman" w:hAnsi="Arial" w:cs="Arial"/>
          <w:color w:val="6A6A6A"/>
          <w:sz w:val="27"/>
          <w:szCs w:val="27"/>
          <w:lang w:eastAsia="pt-BR"/>
        </w:rPr>
      </w:pPr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>Falar sobre valores éticos e morais com uma criança parece tarefa complicada. Afinal, de que maneira ela conseguiria compreender que corrupção, desonestidade, egoísmo e ganância são atitudes que podem prejudicar as pessoas ao redor - e por isso devem ser evitadas? Esse tipo de ensinamento se dá melhor por meio do exemplo e das atitudes corriqueiras e cotidianas dos pais, sem a necessidade de "discutir a relação" para determinar o que é certo e errado.</w:t>
      </w:r>
    </w:p>
    <w:p w:rsidR="006C0D64" w:rsidRDefault="006C0D64" w:rsidP="006C0D64">
      <w:pPr>
        <w:spacing w:after="210" w:line="420" w:lineRule="atLeast"/>
        <w:jc w:val="both"/>
        <w:textAlignment w:val="baseline"/>
        <w:rPr>
          <w:rFonts w:ascii="Arial" w:eastAsia="Times New Roman" w:hAnsi="Arial" w:cs="Arial"/>
          <w:color w:val="6A6A6A"/>
          <w:sz w:val="27"/>
          <w:szCs w:val="27"/>
          <w:lang w:eastAsia="pt-BR"/>
        </w:rPr>
      </w:pPr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>Nesse sábado (21), data em que é comemorado o Dia Mundial da Infância, vale refletir sobre os valores que influenciam a formação dos pequenos e que também impactam a fase adulta. São eles, além de outros fatores, que determinam uma infância plena, segura e feliz. A data, instituída pelo Fundo das Nações Unidas para a Infância e Juventude, tem como objetivo celebrar e garantir direitos fundamentais das crianças, para que elas se realizem como pessoas e cidadãs no convívio social. </w:t>
      </w:r>
    </w:p>
    <w:p w:rsidR="006C0D64" w:rsidRDefault="006C0D64" w:rsidP="006C0D64">
      <w:pPr>
        <w:spacing w:after="210" w:line="420" w:lineRule="atLeast"/>
        <w:jc w:val="both"/>
        <w:textAlignment w:val="baseline"/>
        <w:rPr>
          <w:rFonts w:ascii="Arial" w:eastAsia="Times New Roman" w:hAnsi="Arial" w:cs="Arial"/>
          <w:color w:val="6A6A6A"/>
          <w:sz w:val="27"/>
          <w:szCs w:val="27"/>
          <w:lang w:eastAsia="pt-BR"/>
        </w:rPr>
      </w:pPr>
    </w:p>
    <w:p w:rsidR="006C0D64" w:rsidRDefault="006C0D64" w:rsidP="006C0D64">
      <w:pPr>
        <w:spacing w:after="210" w:line="420" w:lineRule="atLeast"/>
        <w:jc w:val="both"/>
        <w:textAlignment w:val="baseline"/>
        <w:rPr>
          <w:rFonts w:ascii="Arial" w:eastAsia="Times New Roman" w:hAnsi="Arial" w:cs="Arial"/>
          <w:color w:val="6A6A6A"/>
          <w:sz w:val="27"/>
          <w:szCs w:val="27"/>
          <w:lang w:eastAsia="pt-BR"/>
        </w:rPr>
      </w:pPr>
    </w:p>
    <w:p w:rsidR="006C0D64" w:rsidRDefault="006C0D64" w:rsidP="006C0D64">
      <w:pPr>
        <w:spacing w:after="210" w:line="420" w:lineRule="atLeast"/>
        <w:jc w:val="both"/>
        <w:textAlignment w:val="baseline"/>
        <w:rPr>
          <w:rFonts w:ascii="Arial" w:eastAsia="Times New Roman" w:hAnsi="Arial" w:cs="Arial"/>
          <w:color w:val="6A6A6A"/>
          <w:sz w:val="27"/>
          <w:szCs w:val="27"/>
          <w:lang w:eastAsia="pt-BR"/>
        </w:rPr>
      </w:pPr>
    </w:p>
    <w:p w:rsidR="006C0D64" w:rsidRPr="006C0D64" w:rsidRDefault="006C0D64" w:rsidP="006C0D64">
      <w:pPr>
        <w:spacing w:after="210" w:line="420" w:lineRule="atLeast"/>
        <w:jc w:val="both"/>
        <w:textAlignment w:val="baseline"/>
        <w:rPr>
          <w:rFonts w:ascii="Arial" w:eastAsia="Times New Roman" w:hAnsi="Arial" w:cs="Arial"/>
          <w:color w:val="6A6A6A"/>
          <w:sz w:val="27"/>
          <w:szCs w:val="27"/>
          <w:lang w:eastAsia="pt-BR"/>
        </w:rPr>
      </w:pPr>
      <w:r w:rsidRPr="006C0D64">
        <w:rPr>
          <w:rFonts w:ascii="Arial" w:eastAsia="Times New Roman" w:hAnsi="Arial" w:cs="Arial"/>
          <w:b/>
          <w:bCs/>
          <w:color w:val="6A6A6A"/>
          <w:sz w:val="27"/>
          <w:lang w:eastAsia="pt-BR"/>
        </w:rPr>
        <w:t xml:space="preserve"> Veja, abaixo, 10 valores que as crianças aprendem e levam para toda a vida:</w:t>
      </w:r>
    </w:p>
    <w:p w:rsidR="006C0D64" w:rsidRDefault="006C0D64" w:rsidP="006C0D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</w:pPr>
      <w:r w:rsidRPr="006C0D64"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lastRenderedPageBreak/>
        <w:drawing>
          <wp:inline distT="0" distB="0" distL="0" distR="0">
            <wp:extent cx="5400040" cy="3379166"/>
            <wp:effectExtent l="19050" t="0" r="0" b="0"/>
            <wp:docPr id="21" name="Imagem 1" descr="TOLERÂNCIA: saber conviver com as diferenças de cada um é algo que levamos para a vida toda. O ideal é explicar para os pequenos que devemos valorizar as qualidades dos outros, em vez de apenas criticarmos e rejeitarmos os seus defeitos. Foto: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LERÂNCIA: saber conviver com as diferenças de cada um é algo que levamos para a vida toda. O ideal é explicar para os pequenos que devemos valorizar as qualidades dos outros, em vez de apenas criticarmos e rejeitarmos os seus defeitos. Foto: Getty Imag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D64" w:rsidRDefault="006C0D64" w:rsidP="006C0D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</w:pPr>
    </w:p>
    <w:p w:rsidR="006C0D64" w:rsidRDefault="006C0D64" w:rsidP="006C0D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</w:pPr>
    </w:p>
    <w:p w:rsidR="006C0D64" w:rsidRPr="006C0D64" w:rsidRDefault="006C0D64" w:rsidP="006C0D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C0D64">
        <w:rPr>
          <w:rFonts w:ascii="Arial" w:eastAsia="Times New Roman" w:hAnsi="Arial" w:cs="Arial"/>
          <w:color w:val="000000"/>
          <w:sz w:val="15"/>
          <w:szCs w:val="15"/>
          <w:lang w:eastAsia="pt-BR"/>
        </w:rPr>
        <w:drawing>
          <wp:inline distT="0" distB="0" distL="0" distR="0">
            <wp:extent cx="5400040" cy="3379166"/>
            <wp:effectExtent l="19050" t="0" r="0" b="0"/>
            <wp:docPr id="22" name="Imagem 3" descr="RESPEITO PELA NATUREZA: muitos adultos não tiveram essa formação, mas consciência ecológica é fundamental para as novas gerações, que cuidarão do planeta. Simples atos já fazem a diferença, como economizar água. Foto: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PEITO PELA NATUREZA: muitos adultos não tiveram essa formação, mas consciência ecológica é fundamental para as novas gerações, que cuidarão do planeta. Simples atos já fazem a diferença, como economizar água. Foto: Getty Imag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D64" w:rsidRPr="006C0D64" w:rsidRDefault="006C0D64" w:rsidP="006C0D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6C0D64" w:rsidRPr="006C0D64" w:rsidRDefault="006C0D64" w:rsidP="006C0D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6C0D64" w:rsidRDefault="006C0D64" w:rsidP="006C0D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C0D64"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lastRenderedPageBreak/>
        <w:drawing>
          <wp:inline distT="0" distB="0" distL="0" distR="0">
            <wp:extent cx="5295900" cy="3313999"/>
            <wp:effectExtent l="19050" t="0" r="0" b="0"/>
            <wp:docPr id="4" name="Imagem 4" descr="GENEROSIDADE: esse é um valor que faz bem para a alma e para o coração. Evitar atitudes grosseiras, mesquinhas e egoístas já dá lugar a um olhar mais generoso e cuidadoso para com os outros. Foto: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NEROSIDADE: esse é um valor que faz bem para a alma e para o coração. Evitar atitudes grosseiras, mesquinhas e egoístas já dá lugar a um olhar mais generoso e cuidadoso para com os outros. Foto: Getty 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313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D64" w:rsidRDefault="006C0D64" w:rsidP="006C0D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6C0D64" w:rsidRDefault="006C0D64" w:rsidP="006C0D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6C0D64" w:rsidRPr="006C0D64" w:rsidRDefault="006C0D64" w:rsidP="006C0D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6C0D64" w:rsidRDefault="006C0D64" w:rsidP="006C0D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</w:pPr>
    </w:p>
    <w:p w:rsidR="006C0D64" w:rsidRDefault="006C0D64" w:rsidP="006C0D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</w:pPr>
      <w:r w:rsidRPr="006C0D64"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5400040" cy="3379166"/>
            <wp:effectExtent l="19050" t="0" r="0" b="0"/>
            <wp:docPr id="23" name="Imagem 5" descr="ENTREGA: é um valor que muitas crianças perdem conforme atingem a idade adulta. Se entregar não é estar vulnerável e fragilizado, é se comprometer com a felicidade das pessoas que estão ao nosso redor. Isso torna o ambiente muito mais feliz. Foto: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TREGA: é um valor que muitas crianças perdem conforme atingem a idade adulta. Se entregar não é estar vulnerável e fragilizado, é se comprometer com a felicidade das pessoas que estão ao nosso redor. Isso torna o ambiente muito mais feliz. Foto: Getty Imag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D64" w:rsidRPr="006C0D64" w:rsidRDefault="006C0D64" w:rsidP="006C0D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6C0D64" w:rsidRPr="006C0D64" w:rsidRDefault="006C0D64" w:rsidP="006C0D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6C0D64" w:rsidRPr="006C0D64" w:rsidRDefault="006C0D64" w:rsidP="006C0D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6C0D64" w:rsidRPr="006C0D64" w:rsidRDefault="006C0D64" w:rsidP="006C0D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6C0D64" w:rsidRPr="006C0D64" w:rsidRDefault="006C0D64" w:rsidP="006C0D6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6C0D64">
        <w:rPr>
          <w:rFonts w:ascii="Arial" w:eastAsia="Times New Roman" w:hAnsi="Arial" w:cs="Arial"/>
          <w:noProof/>
          <w:color w:val="000000"/>
          <w:sz w:val="15"/>
          <w:szCs w:val="15"/>
          <w:lang w:eastAsia="pt-BR"/>
        </w:rPr>
        <w:lastRenderedPageBreak/>
        <w:drawing>
          <wp:inline distT="0" distB="0" distL="0" distR="0">
            <wp:extent cx="5400040" cy="3379166"/>
            <wp:effectExtent l="19050" t="0" r="0" b="0"/>
            <wp:docPr id="24" name="Imagem 9" descr="LIBERDADE: viver reprimindo os desejos das crianças é uma atitude negativa. Os pais precisam permitir que as crianças se aventurem pelo mundo, encarando sucessos e frustrações de frente. Foto: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BERDADE: viver reprimindo os desejos das crianças é uma atitude negativa. Os pais precisam permitir que as crianças se aventurem pelo mundo, encarando sucessos e frustrações de frente. Foto: Getty Imag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D64" w:rsidRPr="006C0D64" w:rsidRDefault="006C0D64" w:rsidP="006C0D64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t-BR"/>
        </w:rPr>
      </w:pPr>
      <w:r w:rsidRPr="006C0D64">
        <w:rPr>
          <w:rFonts w:ascii="Arial" w:eastAsia="Times New Roman" w:hAnsi="Arial" w:cs="Arial"/>
          <w:color w:val="666666"/>
          <w:sz w:val="18"/>
          <w:szCs w:val="18"/>
          <w:lang w:eastAsia="pt-BR"/>
        </w:rPr>
        <w:t xml:space="preserve">TOLERÂNCIA: saber conviver com as diferenças de cada um é algo que levamos para a vida toda. O ideal é explicar para os pequenos que devemos valorizar as qualidades dos outros, em vez de apenas criticarmos e rejeitarmos os seus defeitos. Foto: </w:t>
      </w:r>
      <w:proofErr w:type="spellStart"/>
      <w:r w:rsidRPr="006C0D64">
        <w:rPr>
          <w:rFonts w:ascii="Arial" w:eastAsia="Times New Roman" w:hAnsi="Arial" w:cs="Arial"/>
          <w:color w:val="666666"/>
          <w:sz w:val="18"/>
          <w:szCs w:val="18"/>
          <w:lang w:eastAsia="pt-BR"/>
        </w:rPr>
        <w:t>Getty</w:t>
      </w:r>
      <w:proofErr w:type="spellEnd"/>
      <w:r w:rsidRPr="006C0D64">
        <w:rPr>
          <w:rFonts w:ascii="Arial" w:eastAsia="Times New Roman" w:hAnsi="Arial" w:cs="Arial"/>
          <w:color w:val="666666"/>
          <w:sz w:val="18"/>
          <w:szCs w:val="18"/>
          <w:lang w:eastAsia="pt-BR"/>
        </w:rPr>
        <w:t xml:space="preserve"> </w:t>
      </w:r>
      <w:proofErr w:type="spellStart"/>
      <w:r w:rsidRPr="006C0D64">
        <w:rPr>
          <w:rFonts w:ascii="Arial" w:eastAsia="Times New Roman" w:hAnsi="Arial" w:cs="Arial"/>
          <w:color w:val="666666"/>
          <w:sz w:val="18"/>
          <w:szCs w:val="18"/>
          <w:lang w:eastAsia="pt-BR"/>
        </w:rPr>
        <w:t>Images</w:t>
      </w:r>
      <w:proofErr w:type="spellEnd"/>
    </w:p>
    <w:p w:rsidR="006C0D64" w:rsidRPr="006C0D64" w:rsidRDefault="006C0D64" w:rsidP="006C0D64">
      <w:pPr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6A6A6A"/>
          <w:sz w:val="27"/>
          <w:szCs w:val="27"/>
          <w:lang w:eastAsia="pt-BR"/>
        </w:rPr>
      </w:pPr>
    </w:p>
    <w:p w:rsidR="006C0D64" w:rsidRPr="006C0D64" w:rsidRDefault="006C0D64" w:rsidP="006C0D64">
      <w:pPr>
        <w:spacing w:after="210" w:line="420" w:lineRule="atLeast"/>
        <w:jc w:val="both"/>
        <w:textAlignment w:val="baseline"/>
        <w:rPr>
          <w:rFonts w:ascii="Arial" w:eastAsia="Times New Roman" w:hAnsi="Arial" w:cs="Arial"/>
          <w:color w:val="6A6A6A"/>
          <w:sz w:val="27"/>
          <w:szCs w:val="27"/>
          <w:lang w:eastAsia="pt-BR"/>
        </w:rPr>
      </w:pPr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>“O valor primordial que deve ser ensinado às crianças tem origem no amor, porque ele consegue abraçar tudo. Dele</w:t>
      </w:r>
      <w:proofErr w:type="gramStart"/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>, surge</w:t>
      </w:r>
      <w:proofErr w:type="gramEnd"/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 xml:space="preserve"> a aceitação, o comprometimento com o outro, a entrega e a confiança. Quando não temos valores fundamentados nesse sentimento,  nos distanciamos do centro de amor. O resultado é que passamos a vida inteira buscando conforto em terapia, meditação ou religião, para tentar estabelecer essa conexão com algo mais profundo”, pontua Daniella </w:t>
      </w:r>
      <w:proofErr w:type="spellStart"/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>Freixo</w:t>
      </w:r>
      <w:proofErr w:type="spellEnd"/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>, psicóloga infantil e autora do livro “Conversa com criança: presença-caminho”.</w:t>
      </w:r>
    </w:p>
    <w:p w:rsidR="006C0D64" w:rsidRPr="006C0D64" w:rsidRDefault="006C0D64" w:rsidP="006C0D64">
      <w:pPr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6A6A6A"/>
          <w:sz w:val="27"/>
          <w:szCs w:val="27"/>
          <w:lang w:eastAsia="pt-BR"/>
        </w:rPr>
      </w:pPr>
      <w:r w:rsidRPr="006C0D64">
        <w:rPr>
          <w:rFonts w:ascii="Arial" w:eastAsia="Times New Roman" w:hAnsi="Arial" w:cs="Arial"/>
          <w:b/>
          <w:bCs/>
          <w:color w:val="6A6A6A"/>
          <w:sz w:val="27"/>
          <w:lang w:eastAsia="pt-BR"/>
        </w:rPr>
        <w:t>Veja também:</w:t>
      </w:r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> </w:t>
      </w:r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br/>
      </w:r>
      <w:hyperlink r:id="rId10" w:history="1">
        <w:r w:rsidRPr="006C0D64">
          <w:rPr>
            <w:rFonts w:ascii="Arial" w:eastAsia="Times New Roman" w:hAnsi="Arial" w:cs="Arial"/>
            <w:color w:val="B175AA"/>
            <w:sz w:val="27"/>
            <w:u w:val="single"/>
            <w:lang w:eastAsia="pt-BR"/>
          </w:rPr>
          <w:t>Carinho dos pais na infância molda o cérebro das crianças</w:t>
        </w:r>
      </w:hyperlink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> </w:t>
      </w:r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br/>
      </w:r>
      <w:hyperlink r:id="rId11" w:history="1">
        <w:r w:rsidRPr="006C0D64">
          <w:rPr>
            <w:rFonts w:ascii="Arial" w:eastAsia="Times New Roman" w:hAnsi="Arial" w:cs="Arial"/>
            <w:color w:val="B175AA"/>
            <w:sz w:val="27"/>
            <w:u w:val="single"/>
            <w:lang w:eastAsia="pt-BR"/>
          </w:rPr>
          <w:t>Dez perguntas sobre criação dos filhos </w:t>
        </w:r>
      </w:hyperlink>
    </w:p>
    <w:p w:rsidR="006C0D64" w:rsidRPr="006C0D64" w:rsidRDefault="006C0D64" w:rsidP="006C0D64">
      <w:pPr>
        <w:spacing w:after="210" w:line="420" w:lineRule="atLeast"/>
        <w:jc w:val="both"/>
        <w:textAlignment w:val="baseline"/>
        <w:rPr>
          <w:rFonts w:ascii="Arial" w:eastAsia="Times New Roman" w:hAnsi="Arial" w:cs="Arial"/>
          <w:color w:val="6A6A6A"/>
          <w:sz w:val="27"/>
          <w:szCs w:val="27"/>
          <w:lang w:eastAsia="pt-BR"/>
        </w:rPr>
      </w:pPr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 xml:space="preserve">Generosidade, solidariedade, compaixão e paciência também entram na lista nessa lista de valores que influenciam a vida como um todo. Esse último, aliás, é um ponto que merece atenção. Para a psicóloga Ana Cristina </w:t>
      </w:r>
      <w:proofErr w:type="spellStart"/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>Fraia</w:t>
      </w:r>
      <w:proofErr w:type="spellEnd"/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>, da Clínica Maia, é cada vez mais comum vermos crianças e adolescentes impacientes e imediatistas.</w:t>
      </w:r>
    </w:p>
    <w:p w:rsidR="006C0D64" w:rsidRPr="006C0D64" w:rsidRDefault="006C0D64" w:rsidP="006C0D64">
      <w:pPr>
        <w:spacing w:after="210" w:line="420" w:lineRule="atLeast"/>
        <w:jc w:val="both"/>
        <w:textAlignment w:val="baseline"/>
        <w:rPr>
          <w:rFonts w:ascii="Arial" w:eastAsia="Times New Roman" w:hAnsi="Arial" w:cs="Arial"/>
          <w:color w:val="6A6A6A"/>
          <w:sz w:val="27"/>
          <w:szCs w:val="27"/>
          <w:lang w:eastAsia="pt-BR"/>
        </w:rPr>
      </w:pPr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lastRenderedPageBreak/>
        <w:t xml:space="preserve">“Vivemos em um mundo onde tudo acontece muito rápido. O problema é que essa pressa acaba tirando o foco de outras coisas importantes, como saber aproveitar um momento de contato com outra pessoa. Isso é outra coisa que está se perdendo, e que precisa ser valorizada e estimulada pelos pais dentro de casa. O simples hábito de sentar no chão e brincar com os filhos já </w:t>
      </w:r>
      <w:proofErr w:type="gramStart"/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>ajuda</w:t>
      </w:r>
      <w:proofErr w:type="gramEnd"/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>, nesse sentido”, pontua.</w:t>
      </w:r>
    </w:p>
    <w:p w:rsidR="006C0D64" w:rsidRPr="006C0D64" w:rsidRDefault="006C0D64" w:rsidP="006C0D64">
      <w:pPr>
        <w:spacing w:after="0" w:line="420" w:lineRule="atLeast"/>
        <w:jc w:val="both"/>
        <w:textAlignment w:val="baseline"/>
        <w:rPr>
          <w:rFonts w:ascii="Arial" w:eastAsia="Times New Roman" w:hAnsi="Arial" w:cs="Arial"/>
          <w:color w:val="6A6A6A"/>
          <w:sz w:val="27"/>
          <w:szCs w:val="27"/>
          <w:lang w:eastAsia="pt-BR"/>
        </w:rPr>
      </w:pPr>
      <w:r w:rsidRPr="006C0D64">
        <w:rPr>
          <w:rFonts w:ascii="Arial" w:eastAsia="Times New Roman" w:hAnsi="Arial" w:cs="Arial"/>
          <w:b/>
          <w:bCs/>
          <w:color w:val="6A6A6A"/>
          <w:sz w:val="27"/>
          <w:lang w:eastAsia="pt-BR"/>
        </w:rPr>
        <w:t>Dentro de casa</w:t>
      </w:r>
    </w:p>
    <w:p w:rsidR="006C0D64" w:rsidRPr="006C0D64" w:rsidRDefault="006C0D64" w:rsidP="006C0D64">
      <w:pPr>
        <w:spacing w:after="210" w:line="420" w:lineRule="atLeast"/>
        <w:jc w:val="both"/>
        <w:textAlignment w:val="baseline"/>
        <w:rPr>
          <w:rFonts w:ascii="Arial" w:eastAsia="Times New Roman" w:hAnsi="Arial" w:cs="Arial"/>
          <w:color w:val="6A6A6A"/>
          <w:sz w:val="27"/>
          <w:szCs w:val="27"/>
          <w:lang w:eastAsia="pt-BR"/>
        </w:rPr>
      </w:pPr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>A maior responsabilidade, portanto, está nas mãos dos pais - e assim que o bebê nasce. As crianças, mesmo as recém-nascidas, conseguem absorver tudo o que está ao redor. Então, um simples conflito entre os adultos ou o hábito de desrespeitar um ao outro pode ser compreendido como uma tensão. Em longo prazo, a criança compreende essa postura mais agressiva como algo natural, e tende a reproduzi-la no convívio com outras crianças.</w:t>
      </w:r>
    </w:p>
    <w:p w:rsidR="006C0D64" w:rsidRPr="006C0D64" w:rsidRDefault="006C0D64" w:rsidP="006C0D64">
      <w:pPr>
        <w:spacing w:after="210" w:line="420" w:lineRule="atLeast"/>
        <w:jc w:val="both"/>
        <w:textAlignment w:val="baseline"/>
        <w:rPr>
          <w:rFonts w:ascii="Arial" w:eastAsia="Times New Roman" w:hAnsi="Arial" w:cs="Arial"/>
          <w:color w:val="6A6A6A"/>
          <w:sz w:val="27"/>
          <w:szCs w:val="27"/>
          <w:lang w:eastAsia="pt-BR"/>
        </w:rPr>
      </w:pPr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 xml:space="preserve">“Costumo dizer que a criança é como um CD virgem, que grava tudo o que vivencia e experimenta na vida. Assim, se os pais têm uma postura respeitosa, por exemplo, os filhos aprendem desde cedo a se respeitar e a respeitar o próximo. A tendência é que eles cresçam mais estáveis e seguros com os valores. Ensinar o que é certo e errado dentro da cultura em que vivemos serve como orientação para a vida toda”, reforça a psicóloga Luciana </w:t>
      </w:r>
      <w:proofErr w:type="spellStart"/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>Kotaka</w:t>
      </w:r>
      <w:proofErr w:type="spellEnd"/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>.</w:t>
      </w:r>
    </w:p>
    <w:p w:rsidR="006C0D64" w:rsidRPr="006C0D64" w:rsidRDefault="006C0D64" w:rsidP="006C0D64">
      <w:pPr>
        <w:spacing w:after="210" w:line="420" w:lineRule="atLeast"/>
        <w:jc w:val="both"/>
        <w:textAlignment w:val="baseline"/>
        <w:rPr>
          <w:rFonts w:ascii="Arial" w:eastAsia="Times New Roman" w:hAnsi="Arial" w:cs="Arial"/>
          <w:color w:val="6A6A6A"/>
          <w:sz w:val="27"/>
          <w:szCs w:val="27"/>
          <w:lang w:eastAsia="pt-BR"/>
        </w:rPr>
      </w:pPr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>Por isso, o nascimento dos filhos deve representar um verdadeiro marco na vida dos pais, já que eles serão o verdadeiro espelho das crianças. Nesse momento, é mais do que necessário repensar valores, ideais e estilo de vida que são estimulados entre o casal.</w:t>
      </w:r>
    </w:p>
    <w:p w:rsidR="006C0D64" w:rsidRPr="006C0D64" w:rsidRDefault="006C0D64" w:rsidP="006C0D64">
      <w:pPr>
        <w:spacing w:after="210" w:line="420" w:lineRule="atLeast"/>
        <w:jc w:val="both"/>
        <w:textAlignment w:val="baseline"/>
        <w:rPr>
          <w:rFonts w:ascii="Arial" w:eastAsia="Times New Roman" w:hAnsi="Arial" w:cs="Arial"/>
          <w:color w:val="6A6A6A"/>
          <w:sz w:val="27"/>
          <w:szCs w:val="27"/>
          <w:lang w:eastAsia="pt-BR"/>
        </w:rPr>
      </w:pPr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t xml:space="preserve">“Que tipo de pessoa você está trazendo para o mundo? É um questionamento que deve ser feito, pois é sua responsabilidade. Muitos pais acham que não, que a vida por si só educa, bem como a escola. Mas os adultos são os maiores exemplos, na verdade. Se não mudarmos a nós mesmos, estamos fadados a criar uma geração </w:t>
      </w:r>
      <w:r w:rsidRPr="006C0D64">
        <w:rPr>
          <w:rFonts w:ascii="Arial" w:eastAsia="Times New Roman" w:hAnsi="Arial" w:cs="Arial"/>
          <w:color w:val="6A6A6A"/>
          <w:sz w:val="27"/>
          <w:szCs w:val="27"/>
          <w:lang w:eastAsia="pt-BR"/>
        </w:rPr>
        <w:lastRenderedPageBreak/>
        <w:t>desonesta, sem respeito pelo outro e por si mesmo”, atenta Ana Cristina.</w:t>
      </w:r>
    </w:p>
    <w:p w:rsidR="00312088" w:rsidRPr="006C0D64" w:rsidRDefault="00312088" w:rsidP="006C0D64">
      <w:pPr>
        <w:jc w:val="both"/>
        <w:rPr>
          <w:rFonts w:ascii="Arial" w:hAnsi="Arial" w:cs="Arial"/>
        </w:rPr>
      </w:pPr>
    </w:p>
    <w:sectPr w:rsidR="00312088" w:rsidRPr="006C0D64" w:rsidSect="00312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82176"/>
    <w:multiLevelType w:val="multilevel"/>
    <w:tmpl w:val="B21C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7122"/>
    <w:multiLevelType w:val="multilevel"/>
    <w:tmpl w:val="FD706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0D64"/>
    <w:rsid w:val="00312088"/>
    <w:rsid w:val="006C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088"/>
  </w:style>
  <w:style w:type="paragraph" w:styleId="Ttulo1">
    <w:name w:val="heading 1"/>
    <w:basedOn w:val="Normal"/>
    <w:link w:val="Ttulo1Char"/>
    <w:uiPriority w:val="9"/>
    <w:qFormat/>
    <w:rsid w:val="006C0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0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0D6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0D6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C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0D6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C0D64"/>
    <w:rPr>
      <w:color w:val="0000FF"/>
      <w:u w:val="single"/>
    </w:rPr>
  </w:style>
  <w:style w:type="character" w:customStyle="1" w:styleId="galleria-current">
    <w:name w:val="galleria-current"/>
    <w:basedOn w:val="Fontepargpadro"/>
    <w:rsid w:val="006C0D64"/>
  </w:style>
  <w:style w:type="character" w:customStyle="1" w:styleId="galleria-total">
    <w:name w:val="galleria-total"/>
    <w:basedOn w:val="Fontepargpadro"/>
    <w:rsid w:val="006C0D64"/>
  </w:style>
  <w:style w:type="paragraph" w:styleId="Textodebalo">
    <w:name w:val="Balloon Text"/>
    <w:basedOn w:val="Normal"/>
    <w:link w:val="TextodebaloChar"/>
    <w:uiPriority w:val="99"/>
    <w:semiHidden/>
    <w:unhideWhenUsed/>
    <w:rsid w:val="006C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9508">
          <w:marLeft w:val="0"/>
          <w:marRight w:val="-6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6047">
          <w:marLeft w:val="225"/>
          <w:marRight w:val="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082">
          <w:marLeft w:val="225"/>
          <w:marRight w:val="0"/>
          <w:marTop w:val="150"/>
          <w:marBottom w:val="0"/>
          <w:divBdr>
            <w:top w:val="single" w:sz="6" w:space="8" w:color="E6E6E6"/>
            <w:left w:val="none" w:sz="0" w:space="0" w:color="auto"/>
            <w:bottom w:val="none" w:sz="0" w:space="8" w:color="auto"/>
            <w:right w:val="none" w:sz="0" w:space="11" w:color="auto"/>
          </w:divBdr>
          <w:divsChild>
            <w:div w:id="20663670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1272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2061">
                              <w:marLeft w:val="0"/>
                              <w:marRight w:val="0"/>
                              <w:marTop w:val="11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2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7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09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54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53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39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81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17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71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67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00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98436">
                              <w:marLeft w:val="375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4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8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494109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727527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418122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98835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564349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291644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425947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635243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745170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5897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424343"/>
                                <w:right w:val="none" w:sz="0" w:space="0" w:color="auto"/>
                              </w:divBdr>
                              <w:divsChild>
                                <w:div w:id="149822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76917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delas.ig.com.br/filhos/2013-02-03/dez-perguntas-sobre-criacao-dos-filhos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delas.ig.com.br/filhos/2013-03-14/carinho-dos-pais-na-infancia-molda-o-cerebro-das-crianca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731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2018-03-18T20:04:00Z</dcterms:created>
  <dcterms:modified xsi:type="dcterms:W3CDTF">2018-03-18T20:08:00Z</dcterms:modified>
</cp:coreProperties>
</file>