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240" w:lineRule="atLeast"/>
        <w:jc w:val="center"/>
        <w:outlineLvl w:val="0"/>
        <w:rPr>
          <w:rFonts w:ascii="Roboto" w:eastAsia="Times New Roman" w:hAnsi="Roboto" w:cs="Times New Roman"/>
          <w:b/>
          <w:bCs/>
          <w:color w:val="445570"/>
          <w:spacing w:val="-1"/>
          <w:kern w:val="36"/>
          <w:sz w:val="60"/>
          <w:szCs w:val="60"/>
          <w:lang w:eastAsia="pt-BR"/>
        </w:rPr>
      </w:pPr>
      <w:r w:rsidRPr="000B0DB6">
        <w:rPr>
          <w:rFonts w:ascii="Roboto" w:eastAsia="Times New Roman" w:hAnsi="Roboto" w:cs="Times New Roman"/>
          <w:b/>
          <w:bCs/>
          <w:color w:val="445570"/>
          <w:spacing w:val="-1"/>
          <w:kern w:val="36"/>
          <w:sz w:val="60"/>
          <w:szCs w:val="60"/>
          <w:lang w:eastAsia="pt-BR"/>
        </w:rPr>
        <w:t>O poder da música</w:t>
      </w:r>
    </w:p>
    <w:p w:rsidR="000B0DB6" w:rsidRPr="000B0DB6" w:rsidRDefault="000B0DB6" w:rsidP="000B0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998845" cy="2854325"/>
            <wp:effectExtent l="19050" t="0" r="1905" b="0"/>
            <wp:docPr id="6" name="Imagem 6" descr="mú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úsi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Diz um antigo ditado que </w:t>
      </w:r>
      <w:r w:rsidRPr="000B0DB6">
        <w:rPr>
          <w:rFonts w:ascii="Roboto" w:eastAsia="Times New Roman" w:hAnsi="Roboto" w:cs="Times New Roman"/>
          <w:b/>
          <w:bCs/>
          <w:i/>
          <w:iCs/>
          <w:color w:val="171819"/>
          <w:spacing w:val="-1"/>
          <w:sz w:val="24"/>
          <w:szCs w:val="24"/>
          <w:lang w:eastAsia="pt-BR"/>
        </w:rPr>
        <w:t>“a música amansa as feras”, </w:t>
      </w: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e tem um efeito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</w:t>
      </w: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poderoso sobre nós.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Você está andando na rua, imerso em seus problemas cotidianos e de repente ouve uma</w:t>
      </w:r>
      <w:hyperlink r:id="rId6" w:tgtFrame="_blank" w:tooltip="A psicologia da música" w:history="1"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 </w:t>
        </w:r>
        <w:proofErr w:type="gramStart"/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músi</w:t>
        </w:r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c</w:t>
        </w:r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a;</w:t>
        </w:r>
        <w:proofErr w:type="gramEnd"/>
      </w:hyperlink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poucos acordes são suficientes para iniciar uma viagem no tempo e trazer ao presente lembranças já esquecidas. Uma melodia simples é capaz de despertar suas emoções, trazer um sorriso para o seu rosto e esquecer por alguns momentos as preocupações do dia a dia.</w:t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Oscar Wilde disse que: </w:t>
      </w:r>
      <w:r w:rsidRPr="000B0DB6">
        <w:rPr>
          <w:rFonts w:ascii="Roboto" w:eastAsia="Times New Roman" w:hAnsi="Roboto" w:cs="Times New Roman"/>
          <w:i/>
          <w:iCs/>
          <w:color w:val="171819"/>
          <w:spacing w:val="-1"/>
          <w:sz w:val="24"/>
          <w:szCs w:val="24"/>
          <w:lang w:eastAsia="pt-BR"/>
        </w:rPr>
        <w:t>“a arte da música é a que mais se aproxima das lágrimas e das recordações”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. </w:t>
      </w: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 música não é um recurso que deve ser usado apenas para despertar nossos sentimentos, mas também para promover a aprendizagem e melhorar a memória.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Estas conclusões são o resultado de vários estudos que pesquisadores do mundo todo fizeram a respeito do efeito que a música exerce sobre nós.</w:t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270" w:lineRule="atLeast"/>
        <w:jc w:val="center"/>
        <w:outlineLvl w:val="1"/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</w:pPr>
      <w:r w:rsidRPr="000B0DB6"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  <w:t>A música é um recurso muito proveitoso</w:t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Uma pesquisa recente realizada pela </w:t>
      </w:r>
      <w:proofErr w:type="spellStart"/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Alluri</w:t>
      </w:r>
      <w:proofErr w:type="spellEnd"/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 demonstrou que a música </w:t>
      </w:r>
      <w:proofErr w:type="gramStart"/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ativa grandes</w:t>
      </w:r>
      <w:proofErr w:type="gramEnd"/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 xml:space="preserve"> áreas do nosso cérebro.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Quando ouvimos uma música, as áreas auditiva, límbica e motora são ativadas, independentemente do</w:t>
      </w:r>
      <w:hyperlink r:id="rId7" w:tgtFrame="_blank" w:tooltip="Por que gostamos de diferentes tipos de música" w:history="1"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 estilo music</w:t>
        </w:r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a</w:t>
        </w:r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l </w:t>
        </w:r>
      </w:hyperlink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que ouvimos.</w:t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O compositor argentino Léon </w:t>
      </w:r>
      <w:proofErr w:type="spellStart"/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Gieco</w:t>
      </w:r>
      <w:proofErr w:type="spellEnd"/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disse que </w:t>
      </w:r>
      <w:r w:rsidRPr="000B0DB6">
        <w:rPr>
          <w:rFonts w:ascii="Roboto" w:eastAsia="Times New Roman" w:hAnsi="Roboto" w:cs="Times New Roman"/>
          <w:i/>
          <w:iCs/>
          <w:color w:val="171819"/>
          <w:spacing w:val="-1"/>
          <w:sz w:val="24"/>
          <w:szCs w:val="24"/>
          <w:lang w:eastAsia="pt-BR"/>
        </w:rPr>
        <w:t>“a música é uma coisa ampla, sem limites, sem fronteiras e sem bandeiras”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.</w:t>
      </w: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 Essa universalidade faz com que a música seja utilizada como um recurso na aprendizagem de línguas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</w:t>
      </w: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estrangeiras.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Chegou-se a essa conclusão depois de observar um grupo de pessoas que estudavam húngaro. A experiência revelou que os alunos que aprendiam esse idioma cantando as frases obtinham um melhor resultado</w:t>
      </w: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. Esses estudos levaram os pesquisadores a considerarem que a música é um incentivo para o cérebro e melhora a nossa memória.</w:t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before="202" w:after="202" w:line="270" w:lineRule="atLeast"/>
        <w:jc w:val="center"/>
        <w:outlineLvl w:val="1"/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</w:pPr>
      <w:r w:rsidRPr="000B0DB6">
        <w:rPr>
          <w:rFonts w:ascii="Roboto" w:eastAsia="Times New Roman" w:hAnsi="Roboto" w:cs="Times New Roman"/>
          <w:b/>
          <w:bCs/>
          <w:color w:val="445570"/>
          <w:spacing w:val="-1"/>
          <w:sz w:val="41"/>
          <w:szCs w:val="41"/>
          <w:lang w:eastAsia="pt-BR"/>
        </w:rPr>
        <w:lastRenderedPageBreak/>
        <w:t>Música para viajar no tempo</w:t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Outra revelação científica confirma um fato que todos nós já conhecemos. Para viajar no tempo, especialmente quando queremos evocar memórias da nossa adolescência, que é uma das fases mais marcantes da vida das pessoas, usamos a música. De acordo com os dados publicados pela </w:t>
      </w:r>
      <w:proofErr w:type="spellStart"/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Krumhansl</w:t>
      </w:r>
      <w:proofErr w:type="spellEnd"/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 &amp; </w:t>
      </w:r>
      <w:proofErr w:type="spellStart"/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Zupnick</w:t>
      </w:r>
      <w:proofErr w:type="spellEnd"/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 as músicas da nossa adolescência nos transportam no tempo imediatamente. </w:t>
      </w:r>
      <w:r w:rsidRPr="000B0DB6">
        <w:rPr>
          <w:rFonts w:ascii="Roboto" w:eastAsia="Times New Roman" w:hAnsi="Roboto" w:cs="Times New Roman"/>
          <w:b/>
          <w:bCs/>
          <w:color w:val="171819"/>
          <w:spacing w:val="-1"/>
          <w:sz w:val="24"/>
          <w:szCs w:val="24"/>
          <w:lang w:eastAsia="pt-BR"/>
        </w:rPr>
        <w:t>Não é preciso ouvir nossa música favorita para iniciar essa viagem por nossa memória, mas basta ouvir as notas de qualquer música que associemos a essa fase da nossa vida.</w:t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 xml:space="preserve">Segundo </w:t>
      </w:r>
      <w:proofErr w:type="spellStart"/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Krumhansl</w:t>
      </w:r>
      <w:proofErr w:type="spellEnd"/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,</w:t>
      </w:r>
      <w:r w:rsidRPr="000B0DB6">
        <w:rPr>
          <w:rFonts w:ascii="Roboto" w:eastAsia="Times New Roman" w:hAnsi="Roboto" w:cs="Times New Roman"/>
          <w:b/>
          <w:bCs/>
          <w:i/>
          <w:iCs/>
          <w:color w:val="171819"/>
          <w:spacing w:val="-1"/>
          <w:sz w:val="24"/>
          <w:szCs w:val="24"/>
          <w:lang w:eastAsia="pt-BR"/>
        </w:rPr>
        <w:t> “a música transmitida de geração em geração forma as nossas memórias autobiográficas, preferências e reações emocionais”</w:t>
      </w:r>
      <w:r w:rsidRPr="000B0DB6">
        <w:rPr>
          <w:rFonts w:ascii="Roboto" w:eastAsia="Times New Roman" w:hAnsi="Roboto" w:cs="Times New Roman"/>
          <w:i/>
          <w:iCs/>
          <w:color w:val="171819"/>
          <w:spacing w:val="-1"/>
          <w:sz w:val="24"/>
          <w:szCs w:val="24"/>
          <w:lang w:eastAsia="pt-BR"/>
        </w:rPr>
        <w:t>,</w:t>
      </w: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 um fenômeno que chamamos de choque de reminiscência. Estas novas descobertas mostram a influência da música na </w:t>
      </w:r>
      <w:hyperlink r:id="rId8" w:tgtFrame="_blank" w:tooltip="Feridas na infância, cicatrizes na maturidade" w:history="1"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infânc</w:t>
        </w:r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i</w:t>
        </w:r>
        <w:r w:rsidRPr="000B0DB6">
          <w:rPr>
            <w:rFonts w:ascii="Roboto" w:eastAsia="Times New Roman" w:hAnsi="Roboto" w:cs="Times New Roman"/>
            <w:color w:val="344E78"/>
            <w:spacing w:val="-1"/>
            <w:sz w:val="24"/>
            <w:szCs w:val="24"/>
            <w:u w:val="single"/>
            <w:lang w:eastAsia="pt-BR"/>
          </w:rPr>
          <w:t>a</w:t>
        </w:r>
      </w:hyperlink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.</w:t>
      </w:r>
    </w:p>
    <w:p w:rsidR="000B0DB6" w:rsidRPr="000B0DB6" w:rsidRDefault="000B0DB6" w:rsidP="000B0DB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330" w:lineRule="atLeast"/>
        <w:jc w:val="both"/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</w:pPr>
      <w:r w:rsidRPr="000B0DB6">
        <w:rPr>
          <w:rFonts w:ascii="Roboto" w:eastAsia="Times New Roman" w:hAnsi="Roboto" w:cs="Times New Roman"/>
          <w:color w:val="171819"/>
          <w:spacing w:val="-1"/>
          <w:sz w:val="24"/>
          <w:szCs w:val="24"/>
          <w:lang w:eastAsia="pt-BR"/>
        </w:rPr>
        <w:t>Portanto, desfrute e aproveite ao máximo o poderoso efeito da música em nossas vidas. Como disse Nietzsche,</w:t>
      </w:r>
      <w:r w:rsidRPr="000B0DB6">
        <w:rPr>
          <w:rFonts w:ascii="Roboto" w:eastAsia="Times New Roman" w:hAnsi="Roboto" w:cs="Times New Roman"/>
          <w:b/>
          <w:bCs/>
          <w:i/>
          <w:iCs/>
          <w:color w:val="171819"/>
          <w:spacing w:val="-1"/>
          <w:sz w:val="24"/>
          <w:szCs w:val="24"/>
          <w:lang w:eastAsia="pt-BR"/>
        </w:rPr>
        <w:t> “sem a música a vida seria um erro”.</w:t>
      </w:r>
    </w:p>
    <w:p w:rsidR="00F46639" w:rsidRDefault="00F46639"/>
    <w:p w:rsidR="000B0DB6" w:rsidRDefault="000B0DB6"/>
    <w:sectPr w:rsidR="000B0DB6" w:rsidSect="00F466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6C35"/>
    <w:multiLevelType w:val="multilevel"/>
    <w:tmpl w:val="D5A0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8470D"/>
    <w:multiLevelType w:val="multilevel"/>
    <w:tmpl w:val="EF38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0B0DB6"/>
    <w:rsid w:val="000B0DB6"/>
    <w:rsid w:val="00F4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639"/>
  </w:style>
  <w:style w:type="paragraph" w:styleId="Ttulo1">
    <w:name w:val="heading 1"/>
    <w:basedOn w:val="Normal"/>
    <w:link w:val="Ttulo1Char"/>
    <w:uiPriority w:val="9"/>
    <w:qFormat/>
    <w:rsid w:val="000B0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B0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0DB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B0DB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">
    <w:name w:val="date"/>
    <w:basedOn w:val="Fontepargpadro"/>
    <w:rsid w:val="000B0DB6"/>
  </w:style>
  <w:style w:type="character" w:styleId="Hyperlink">
    <w:name w:val="Hyperlink"/>
    <w:basedOn w:val="Fontepargpadro"/>
    <w:uiPriority w:val="99"/>
    <w:semiHidden/>
    <w:unhideWhenUsed/>
    <w:rsid w:val="000B0DB6"/>
    <w:rPr>
      <w:color w:val="0000FF"/>
      <w:u w:val="single"/>
    </w:rPr>
  </w:style>
  <w:style w:type="character" w:customStyle="1" w:styleId="views">
    <w:name w:val="views"/>
    <w:basedOn w:val="Fontepargpadro"/>
    <w:rsid w:val="000B0DB6"/>
  </w:style>
  <w:style w:type="character" w:customStyle="1" w:styleId="result">
    <w:name w:val="result"/>
    <w:basedOn w:val="Fontepargpadro"/>
    <w:rsid w:val="000B0DB6"/>
  </w:style>
  <w:style w:type="paragraph" w:styleId="NormalWeb">
    <w:name w:val="Normal (Web)"/>
    <w:basedOn w:val="Normal"/>
    <w:uiPriority w:val="99"/>
    <w:semiHidden/>
    <w:unhideWhenUsed/>
    <w:rsid w:val="000B0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B0DB6"/>
    <w:rPr>
      <w:b/>
      <w:bCs/>
    </w:rPr>
  </w:style>
  <w:style w:type="character" w:styleId="nfase">
    <w:name w:val="Emphasis"/>
    <w:basedOn w:val="Fontepargpadro"/>
    <w:uiPriority w:val="20"/>
    <w:qFormat/>
    <w:rsid w:val="000B0DB6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D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0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250">
          <w:marLeft w:val="0"/>
          <w:marRight w:val="0"/>
          <w:marTop w:val="81"/>
          <w:marBottom w:val="81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32200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994349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993344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61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440">
          <w:marLeft w:val="0"/>
          <w:marRight w:val="0"/>
          <w:marTop w:val="81"/>
          <w:marBottom w:val="81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61572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7621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94927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enteemaravilhosa.com.br/feridas-na-infancia-cicatrizes-na-maturida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enteemaravilhosa.com.br/por-que-gostamos-de-diferentes-tipos-de-music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enteemaravilhosa.com.br/psicologia-da-musica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2018-04-07T00:05:00Z</dcterms:created>
  <dcterms:modified xsi:type="dcterms:W3CDTF">2018-04-07T00:15:00Z</dcterms:modified>
</cp:coreProperties>
</file>