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86" w:rsidRDefault="00634B86" w:rsidP="00634B86">
      <w:pPr>
        <w:shd w:val="clear" w:color="auto" w:fill="EFEFEF"/>
        <w:spacing w:after="0" w:line="457" w:lineRule="atLeast"/>
        <w:jc w:val="both"/>
        <w:outlineLvl w:val="0"/>
        <w:rPr>
          <w:rFonts w:ascii="Arial" w:eastAsia="Times New Roman" w:hAnsi="Arial" w:cs="Arial"/>
          <w:color w:val="404040"/>
          <w:kern w:val="36"/>
          <w:sz w:val="24"/>
          <w:szCs w:val="24"/>
          <w:lang w:eastAsia="pt-BR"/>
        </w:rPr>
      </w:pPr>
    </w:p>
    <w:p w:rsidR="00634B86" w:rsidRPr="00634B86" w:rsidRDefault="00634B86" w:rsidP="00634B86">
      <w:pPr>
        <w:shd w:val="clear" w:color="auto" w:fill="EFEFEF"/>
        <w:spacing w:after="0" w:line="457" w:lineRule="atLeast"/>
        <w:jc w:val="both"/>
        <w:outlineLvl w:val="0"/>
        <w:rPr>
          <w:rFonts w:ascii="Arial" w:eastAsia="Times New Roman" w:hAnsi="Arial" w:cs="Arial"/>
          <w:color w:val="404040"/>
          <w:kern w:val="36"/>
          <w:sz w:val="24"/>
          <w:szCs w:val="24"/>
          <w:lang w:eastAsia="pt-BR"/>
        </w:rPr>
      </w:pPr>
      <w:r w:rsidRPr="00634B86">
        <w:rPr>
          <w:rFonts w:ascii="Arial" w:eastAsia="Times New Roman" w:hAnsi="Arial" w:cs="Arial"/>
          <w:color w:val="404040"/>
          <w:kern w:val="36"/>
          <w:sz w:val="24"/>
          <w:szCs w:val="24"/>
          <w:lang w:eastAsia="pt-BR"/>
        </w:rPr>
        <w:t>A Emoção Do Medo</w:t>
      </w:r>
      <w:r w:rsidRPr="00634B86">
        <w:rPr>
          <w:rFonts w:ascii="Arial" w:eastAsia="Times New Roman" w:hAnsi="Arial" w:cs="Arial"/>
          <w:b/>
          <w:bCs/>
          <w:noProof/>
          <w:color w:val="0088CC"/>
          <w:sz w:val="24"/>
          <w:szCs w:val="24"/>
          <w:lang w:eastAsia="pt-BR"/>
        </w:rPr>
        <w:drawing>
          <wp:inline distT="0" distB="0" distL="0" distR="0">
            <wp:extent cx="2861310" cy="1904365"/>
            <wp:effectExtent l="0" t="0" r="0" b="0"/>
            <wp:docPr id="3" name="Imagem 1" descr="medo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o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90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B86" w:rsidRPr="00634B86" w:rsidRDefault="00634B86" w:rsidP="00634B86">
      <w:pPr>
        <w:shd w:val="clear" w:color="auto" w:fill="EFEFEF"/>
        <w:spacing w:after="0" w:line="390" w:lineRule="atLeast"/>
        <w:jc w:val="both"/>
        <w:outlineLvl w:val="1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634B86">
        <w:rPr>
          <w:rFonts w:ascii="Arial" w:eastAsia="Times New Roman" w:hAnsi="Arial" w:cs="Arial"/>
          <w:b/>
          <w:bCs/>
          <w:color w:val="404040"/>
          <w:sz w:val="24"/>
          <w:szCs w:val="24"/>
          <w:lang w:eastAsia="pt-BR"/>
        </w:rPr>
        <w:t>Vamos desvendar A Emoção do Medo?</w:t>
      </w:r>
    </w:p>
    <w:p w:rsidR="00634B86" w:rsidRPr="00634B86" w:rsidRDefault="00634B86" w:rsidP="00634B86">
      <w:pPr>
        <w:shd w:val="clear" w:color="auto" w:fill="EFEFEF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634B8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Você tem </w:t>
      </w:r>
      <w:r w:rsidRPr="00634B86">
        <w:rPr>
          <w:rFonts w:ascii="Arial" w:eastAsia="Times New Roman" w:hAnsi="Arial" w:cs="Arial"/>
          <w:b/>
          <w:bCs/>
          <w:color w:val="404040"/>
          <w:sz w:val="24"/>
          <w:szCs w:val="24"/>
          <w:lang w:eastAsia="pt-BR"/>
        </w:rPr>
        <w:t>medo</w:t>
      </w:r>
      <w:r w:rsidRPr="00634B8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?</w:t>
      </w:r>
    </w:p>
    <w:p w:rsidR="00634B86" w:rsidRPr="00634B86" w:rsidRDefault="00634B86" w:rsidP="00634B86">
      <w:pPr>
        <w:shd w:val="clear" w:color="auto" w:fill="EFEFEF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634B8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Não vou explicar nada científico, quero me ater a informações simples, mas muito úteis para viver </w:t>
      </w:r>
      <w:proofErr w:type="spellStart"/>
      <w:r w:rsidRPr="00634B8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suavida</w:t>
      </w:r>
      <w:proofErr w:type="spellEnd"/>
      <w:proofErr w:type="gramStart"/>
      <w:r w:rsidRPr="00634B8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 </w:t>
      </w:r>
      <w:proofErr w:type="gramEnd"/>
      <w:r w:rsidRPr="00634B8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compreendendo melhor as emoções.</w:t>
      </w:r>
    </w:p>
    <w:p w:rsidR="00634B86" w:rsidRPr="00634B86" w:rsidRDefault="00634B86" w:rsidP="00634B86">
      <w:pPr>
        <w:shd w:val="clear" w:color="auto" w:fill="EFEFEF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634B8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Começo informando de que o </w:t>
      </w:r>
      <w:r w:rsidRPr="00634B86">
        <w:rPr>
          <w:rFonts w:ascii="Arial" w:eastAsia="Times New Roman" w:hAnsi="Arial" w:cs="Arial"/>
          <w:color w:val="404040"/>
          <w:sz w:val="24"/>
          <w:szCs w:val="24"/>
          <w:u w:val="single"/>
          <w:lang w:eastAsia="pt-BR"/>
        </w:rPr>
        <w:t>medo</w:t>
      </w:r>
      <w:r w:rsidRPr="00634B8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 não é de todo ruim. Ele é uma energia com a qual nascemos e é instintiva, ou seja, ela se manifesta como um comportamento voltado para a sobrevivência ou proteção, (geralmente pelo medo da dor ou pelo medo da morte, por exemplo)</w:t>
      </w:r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634B86" w:rsidRPr="00634B86" w:rsidRDefault="00634B86" w:rsidP="00634B86">
      <w:pPr>
        <w:shd w:val="clear" w:color="auto" w:fill="EFEFEF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Nem sempre sabemos como reagiremos a um assalto, não é mesmo? A reação perante uma situação similar é algo instintivo, inesperado e só saberemos nossa reação no momento que vivenciarmos a experiência. O </w:t>
      </w:r>
      <w:r w:rsidRPr="00634B86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medo</w:t>
      </w:r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é uma emoção que também protege a cada um de nós fazendo com que cuidemos ao atravessar a rua ou o cuidado para não dar mais nenhum passo na beira de um precipício.</w:t>
      </w:r>
    </w:p>
    <w:p w:rsidR="00634B86" w:rsidRPr="00634B86" w:rsidRDefault="00634B86" w:rsidP="00634B86">
      <w:pPr>
        <w:shd w:val="clear" w:color="auto" w:fill="EFEFEF"/>
        <w:spacing w:after="0" w:line="322" w:lineRule="atLeast"/>
        <w:jc w:val="both"/>
        <w:outlineLvl w:val="2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634B86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 O Medo Saudável e o Medo Doentio</w:t>
      </w:r>
    </w:p>
    <w:p w:rsidR="00634B86" w:rsidRPr="00634B86" w:rsidRDefault="00634B86" w:rsidP="00634B86">
      <w:pPr>
        <w:shd w:val="clear" w:color="auto" w:fill="EFEFEF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Quando estamos no trânsito</w:t>
      </w:r>
      <w:proofErr w:type="gramStart"/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 exemplo</w:t>
      </w:r>
      <w:proofErr w:type="gramEnd"/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dirigimos com cuidado, porque sabemos que se não mantermos nossa via correta acabamos colidindo e podemos perder a vida ou nos machucarmos.</w:t>
      </w:r>
    </w:p>
    <w:p w:rsidR="00634B86" w:rsidRPr="00634B86" w:rsidRDefault="00634B86" w:rsidP="00634B86">
      <w:pPr>
        <w:shd w:val="clear" w:color="auto" w:fill="EFEFEF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Esses exemplos</w:t>
      </w:r>
      <w:proofErr w:type="gramStart"/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são</w:t>
      </w:r>
      <w:proofErr w:type="gramEnd"/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exemplos de medo normal. Mas existe o medo doentio que é imaginário ou criado pela nossa mente e são medos que literalmente não existem e nos limitam, nos paralisam e nos adoecem.</w:t>
      </w:r>
    </w:p>
    <w:p w:rsidR="00634B86" w:rsidRPr="00634B86" w:rsidRDefault="00634B86" w:rsidP="00634B86">
      <w:pPr>
        <w:shd w:val="clear" w:color="auto" w:fill="EFEFEF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Tememos coisas e situações corriqueiras do dia a dia como exemplo, medo de ambientes fechados, medo de estar no meio de aglomerado de pessoas, medo de altura, medo de ter medo, medo de água e outros tantos. E não poderíamos deixar de fora a tão falada “síndrome do pânico” que são um grupo de medos agindo em conjunto e que causam reações que podem inclusive serem confundidas com outras complicações como um infarto por exemplo.</w:t>
      </w:r>
    </w:p>
    <w:p w:rsidR="00634B86" w:rsidRPr="00634B86" w:rsidRDefault="00634B86" w:rsidP="00634B86">
      <w:pPr>
        <w:shd w:val="clear" w:color="auto" w:fill="EFEFEF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634B8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Verdadeiro ou não, não importa. O importante é que precisamos buscar viver sem medos doentios ou imaginários. Falei mais sobre isso num artigo – </w:t>
      </w:r>
      <w:hyperlink r:id="rId6" w:tgtFrame="_blank" w:tooltip="Quem Alimenta o Medo?" w:history="1">
        <w:r w:rsidRPr="00634B86">
          <w:rPr>
            <w:rFonts w:ascii="Arial" w:eastAsia="Times New Roman" w:hAnsi="Arial" w:cs="Arial"/>
            <w:color w:val="0088CC"/>
            <w:sz w:val="24"/>
            <w:szCs w:val="24"/>
            <w:u w:val="single"/>
            <w:lang w:eastAsia="pt-BR"/>
          </w:rPr>
          <w:t>Quem Alimenta o Medo </w:t>
        </w:r>
      </w:hyperlink>
      <w:r w:rsidRPr="00634B8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–</w:t>
      </w:r>
      <w:proofErr w:type="gramStart"/>
      <w:r w:rsidRPr="00634B8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 </w:t>
      </w:r>
      <w:proofErr w:type="gramEnd"/>
      <w:r w:rsidRPr="00634B8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e um vídeo que gravei e também relato como alimentamos nossos medos para que cresçam e passem a ter o comando sobre nós.</w:t>
      </w:r>
    </w:p>
    <w:p w:rsidR="00634B86" w:rsidRPr="00634B86" w:rsidRDefault="00634B86" w:rsidP="00634B86">
      <w:pPr>
        <w:shd w:val="clear" w:color="auto" w:fill="EFEFEF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Viver com medos constantes ou </w:t>
      </w:r>
      <w:proofErr w:type="gramStart"/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</w:t>
      </w:r>
      <w:proofErr w:type="gramEnd"/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24 horas,por dia, faz com que fiquemos em alerta o tempo todo produzindo adrenalina incessantemente, sem utilizá-la, pela ausência de uma situação real para se proteger e reagir, pois tudo estava sendo criado pela mente.</w:t>
      </w:r>
    </w:p>
    <w:p w:rsidR="00634B86" w:rsidRPr="00634B86" w:rsidRDefault="00634B86" w:rsidP="00634B86">
      <w:pPr>
        <w:shd w:val="clear" w:color="auto" w:fill="EFEFEF"/>
        <w:spacing w:after="0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634B86">
        <w:rPr>
          <w:rFonts w:ascii="Arial" w:eastAsia="Times New Roman" w:hAnsi="Arial" w:cs="Arial"/>
          <w:noProof/>
          <w:color w:val="0088CC"/>
          <w:sz w:val="24"/>
          <w:szCs w:val="24"/>
          <w:lang w:eastAsia="pt-BR"/>
        </w:rPr>
        <w:lastRenderedPageBreak/>
        <w:drawing>
          <wp:inline distT="0" distB="0" distL="0" distR="0">
            <wp:extent cx="3431540" cy="2334260"/>
            <wp:effectExtent l="19050" t="0" r="0" b="0"/>
            <wp:docPr id="2" name="Imagem 2" descr="medo-da-vid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o-da-vid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233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B86" w:rsidRPr="00634B86" w:rsidRDefault="00634B86" w:rsidP="00634B86">
      <w:pPr>
        <w:shd w:val="clear" w:color="auto" w:fill="EFEFEF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Situações como essas, onde o medo não dá tréguas pode causar doenças a nível físico das pessoas, onde elas passam a ter complicações nos rins por exemplo.</w:t>
      </w:r>
    </w:p>
    <w:p w:rsidR="00634B86" w:rsidRPr="00634B86" w:rsidRDefault="00634B86" w:rsidP="00634B86">
      <w:pPr>
        <w:shd w:val="clear" w:color="auto" w:fill="EFEFEF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 certa vez, não recordo a fonte desta informação, de que os cálculos renais são </w:t>
      </w:r>
      <w:r w:rsidRPr="00634B8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medos materializados. </w:t>
      </w:r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Essa informação pode não estar cientificamente comprovada, mas passei a investigar por conta própria e surpreendentemente, todas as situações de cálculos renais tinham uma história de vivência de medos intensos e prolongados.</w:t>
      </w:r>
    </w:p>
    <w:p w:rsidR="00634B86" w:rsidRPr="00634B86" w:rsidRDefault="00634B86" w:rsidP="00634B86">
      <w:pPr>
        <w:shd w:val="clear" w:color="auto" w:fill="EFEFEF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artigo </w:t>
      </w:r>
      <w:hyperlink r:id="rId9" w:tgtFrame="_blank" w:tooltip="4 Dicas Poderosas Para Positivar Suas Emoções" w:history="1">
        <w:r w:rsidRPr="00634B86">
          <w:rPr>
            <w:rFonts w:ascii="Arial" w:eastAsia="Times New Roman" w:hAnsi="Arial" w:cs="Arial"/>
            <w:color w:val="0088CC"/>
            <w:sz w:val="24"/>
            <w:szCs w:val="24"/>
            <w:u w:val="single"/>
            <w:lang w:eastAsia="pt-BR"/>
          </w:rPr>
          <w:t>“</w:t>
        </w:r>
        <w:proofErr w:type="gramStart"/>
        <w:r w:rsidRPr="00634B86">
          <w:rPr>
            <w:rFonts w:ascii="Arial" w:eastAsia="Times New Roman" w:hAnsi="Arial" w:cs="Arial"/>
            <w:color w:val="0088CC"/>
            <w:sz w:val="24"/>
            <w:szCs w:val="24"/>
            <w:u w:val="single"/>
            <w:lang w:eastAsia="pt-BR"/>
          </w:rPr>
          <w:t>4</w:t>
        </w:r>
        <w:proofErr w:type="gramEnd"/>
        <w:r w:rsidRPr="00634B86">
          <w:rPr>
            <w:rFonts w:ascii="Arial" w:eastAsia="Times New Roman" w:hAnsi="Arial" w:cs="Arial"/>
            <w:color w:val="0088CC"/>
            <w:sz w:val="24"/>
            <w:szCs w:val="24"/>
            <w:u w:val="single"/>
            <w:lang w:eastAsia="pt-BR"/>
          </w:rPr>
          <w:t xml:space="preserve"> dicas </w:t>
        </w:r>
        <w:proofErr w:type="spellStart"/>
        <w:r w:rsidRPr="00634B86">
          <w:rPr>
            <w:rFonts w:ascii="Arial" w:eastAsia="Times New Roman" w:hAnsi="Arial" w:cs="Arial"/>
            <w:color w:val="0088CC"/>
            <w:sz w:val="24"/>
            <w:szCs w:val="24"/>
            <w:u w:val="single"/>
            <w:lang w:eastAsia="pt-BR"/>
          </w:rPr>
          <w:t>oderosas</w:t>
        </w:r>
        <w:proofErr w:type="spellEnd"/>
        <w:r w:rsidRPr="00634B86">
          <w:rPr>
            <w:rFonts w:ascii="Arial" w:eastAsia="Times New Roman" w:hAnsi="Arial" w:cs="Arial"/>
            <w:color w:val="0088CC"/>
            <w:sz w:val="24"/>
            <w:szCs w:val="24"/>
            <w:u w:val="single"/>
            <w:lang w:eastAsia="pt-BR"/>
          </w:rPr>
          <w:t xml:space="preserve"> Para Positivar Suas </w:t>
        </w:r>
        <w:proofErr w:type="spellStart"/>
        <w:r w:rsidRPr="00634B86">
          <w:rPr>
            <w:rFonts w:ascii="Arial" w:eastAsia="Times New Roman" w:hAnsi="Arial" w:cs="Arial"/>
            <w:color w:val="0088CC"/>
            <w:sz w:val="24"/>
            <w:szCs w:val="24"/>
            <w:u w:val="single"/>
            <w:lang w:eastAsia="pt-BR"/>
          </w:rPr>
          <w:t>Emocôes</w:t>
        </w:r>
        <w:proofErr w:type="spellEnd"/>
      </w:hyperlink>
    </w:p>
    <w:p w:rsidR="00634B86" w:rsidRPr="00634B86" w:rsidRDefault="00634B86" w:rsidP="00634B86">
      <w:pPr>
        <w:shd w:val="clear" w:color="auto" w:fill="EFEFEF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 não poderia deixar de citar </w:t>
      </w:r>
      <w:hyperlink r:id="rId10" w:tgtFrame="_blank" w:tooltip="Inscrever-se para ser informado do Lançamento" w:history="1">
        <w:r w:rsidRPr="00634B86">
          <w:rPr>
            <w:rFonts w:ascii="Arial" w:eastAsia="Times New Roman" w:hAnsi="Arial" w:cs="Arial"/>
            <w:color w:val="0088CC"/>
            <w:sz w:val="24"/>
            <w:szCs w:val="24"/>
            <w:u w:val="single"/>
            <w:lang w:eastAsia="pt-BR"/>
          </w:rPr>
          <w:t>uma técnica que desenvolvi</w:t>
        </w:r>
      </w:hyperlink>
      <w:r w:rsidRPr="00634B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 que fez um verdadeiro milagre em minha vida. Caso você queira saber melhor como foi minha vida antes e depois de me libertar dos medos, você pode ver o vídeo do </w:t>
      </w:r>
      <w:hyperlink r:id="rId11" w:tgtFrame="_blank" w:tooltip="Depoimento de Edi kalsing - Livre dos Medos" w:history="1">
        <w:r w:rsidRPr="00634B86">
          <w:rPr>
            <w:rFonts w:ascii="Arial" w:eastAsia="Times New Roman" w:hAnsi="Arial" w:cs="Arial"/>
            <w:b/>
            <w:bCs/>
            <w:color w:val="0088CC"/>
            <w:sz w:val="24"/>
            <w:szCs w:val="24"/>
            <w:u w:val="single"/>
            <w:lang w:eastAsia="pt-BR"/>
          </w:rPr>
          <w:t>meu depoimento aqui</w:t>
        </w:r>
      </w:hyperlink>
      <w:r w:rsidRPr="00634B8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292FAA" w:rsidRPr="00634B86" w:rsidRDefault="00292FAA" w:rsidP="00634B86">
      <w:pPr>
        <w:jc w:val="both"/>
        <w:rPr>
          <w:rFonts w:ascii="Arial" w:hAnsi="Arial" w:cs="Arial"/>
          <w:sz w:val="24"/>
          <w:szCs w:val="24"/>
        </w:rPr>
      </w:pPr>
    </w:p>
    <w:sectPr w:rsidR="00292FAA" w:rsidRPr="00634B86" w:rsidSect="00292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634B86"/>
    <w:rsid w:val="00292FAA"/>
    <w:rsid w:val="0063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AA"/>
  </w:style>
  <w:style w:type="paragraph" w:styleId="Ttulo1">
    <w:name w:val="heading 1"/>
    <w:basedOn w:val="Normal"/>
    <w:link w:val="Ttulo1Char"/>
    <w:uiPriority w:val="9"/>
    <w:qFormat/>
    <w:rsid w:val="00634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3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34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4B8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3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34B8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34B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4B86"/>
    <w:rPr>
      <w:b/>
      <w:bCs/>
    </w:rPr>
  </w:style>
  <w:style w:type="character" w:styleId="nfase">
    <w:name w:val="Emphasis"/>
    <w:basedOn w:val="Fontepargpadro"/>
    <w:uiPriority w:val="20"/>
    <w:qFormat/>
    <w:rsid w:val="00634B8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ransformacaoemocional.com/wp-content/uploads/2013/07/medo-da-vida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nsformacaoemocional.com/quem-alimenta-o-medo/" TargetMode="External"/><Relationship Id="rId11" Type="http://schemas.openxmlformats.org/officeDocument/2006/relationships/hyperlink" Target="http://www.youtube.com/watch?v=EqqVCLRvVk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edikalsing.com/atencao-lancamento-em-breve/" TargetMode="External"/><Relationship Id="rId4" Type="http://schemas.openxmlformats.org/officeDocument/2006/relationships/hyperlink" Target="http://www.transformacaoemocional.com/wp-content/uploads/2013/07/medo-2.png" TargetMode="External"/><Relationship Id="rId9" Type="http://schemas.openxmlformats.org/officeDocument/2006/relationships/hyperlink" Target="http://www.transformacaoemocional.com/4-dicas-poderosas-para-positivar-suas-emocoe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2018-05-11T03:36:00Z</dcterms:created>
  <dcterms:modified xsi:type="dcterms:W3CDTF">2018-05-11T03:42:00Z</dcterms:modified>
</cp:coreProperties>
</file>