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8C" w:rsidRPr="0072748C" w:rsidRDefault="0072748C" w:rsidP="0072748C">
      <w:pPr>
        <w:shd w:val="clear" w:color="auto" w:fill="F7F7F4"/>
        <w:spacing w:before="300" w:after="150" w:line="240" w:lineRule="auto"/>
        <w:jc w:val="center"/>
        <w:outlineLvl w:val="0"/>
        <w:rPr>
          <w:rFonts w:ascii="Arial" w:eastAsia="Times New Roman" w:hAnsi="Arial" w:cs="Arial"/>
          <w:caps/>
          <w:color w:val="333333"/>
          <w:spacing w:val="-8"/>
          <w:kern w:val="36"/>
          <w:sz w:val="48"/>
          <w:szCs w:val="48"/>
          <w:u w:val="single"/>
          <w:lang w:eastAsia="pt-BR"/>
        </w:rPr>
      </w:pPr>
      <w:r w:rsidRPr="0072748C">
        <w:rPr>
          <w:rFonts w:ascii="Arial" w:eastAsia="Times New Roman" w:hAnsi="Arial" w:cs="Arial"/>
          <w:caps/>
          <w:color w:val="333333"/>
          <w:spacing w:val="-8"/>
          <w:kern w:val="36"/>
          <w:sz w:val="48"/>
          <w:szCs w:val="48"/>
          <w:u w:val="single"/>
          <w:lang w:eastAsia="pt-BR"/>
        </w:rPr>
        <w:t>ATIVIDADES PARA INÍCIO DAS AULAS</w:t>
      </w:r>
    </w:p>
    <w:p w:rsidR="0072748C" w:rsidRPr="0072748C" w:rsidRDefault="0072748C" w:rsidP="0072748C">
      <w:pPr>
        <w:numPr>
          <w:ilvl w:val="0"/>
          <w:numId w:val="1"/>
        </w:numPr>
        <w:shd w:val="clear" w:color="auto" w:fill="F7F7F4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Não deixe os balões caírem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Essa atividade ensina aos alunos a trabalharem em equipe e a importância que cada um deles tem no momento da dinâmica.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noProof/>
          <w:color w:val="428BCA"/>
          <w:sz w:val="24"/>
          <w:szCs w:val="24"/>
          <w:lang w:eastAsia="pt-BR"/>
        </w:rPr>
        <w:drawing>
          <wp:inline distT="0" distB="0" distL="0" distR="0">
            <wp:extent cx="5705475" cy="3209925"/>
            <wp:effectExtent l="19050" t="0" r="9525" b="0"/>
            <wp:docPr id="1" name="Imagem 1" descr="https://atividadespedagogicas.net/wp-content/uploads/2017/12/brincando-com-bexig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ividadespedagogicas.net/wp-content/uploads/2017/12/brincando-com-bexig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Objetivo: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Manter os balões no ar o maior tempo possível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Material necessário: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Balões coloridos (uma bexiga para cada cinco alunos)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Tempo de duração: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15 minutos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Como fazer:</w:t>
      </w:r>
    </w:p>
    <w:p w:rsid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Após o professor acionar um sinal, os alunos começam a jogar bexigas cheias para que o grupo as mantenha no ar;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O professor começa a retirar aleatoriamente um aluno da brincadeira, até que não restem crianças suficientes que consigam manter as bexigas no ar;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Terminar a brincadeira pedindo para que sentem em circulo e discutam o que aprenderam e entenderam com essa atividade.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72748C" w:rsidRDefault="0072748C" w:rsidP="0072748C">
      <w:pPr>
        <w:shd w:val="clear" w:color="auto" w:fill="F7F7F4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72748C" w:rsidRPr="0072748C" w:rsidRDefault="0072748C" w:rsidP="0072748C">
      <w:pPr>
        <w:shd w:val="clear" w:color="auto" w:fill="F7F7F4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Stop</w:t>
      </w:r>
      <w:proofErr w:type="spellEnd"/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 nome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noProof/>
          <w:color w:val="428BCA"/>
          <w:sz w:val="24"/>
          <w:szCs w:val="24"/>
          <w:lang w:eastAsia="pt-BR"/>
        </w:rPr>
        <w:lastRenderedPageBreak/>
        <w:drawing>
          <wp:inline distT="0" distB="0" distL="0" distR="0">
            <wp:extent cx="5610225" cy="4210050"/>
            <wp:effectExtent l="19050" t="0" r="9525" b="0"/>
            <wp:docPr id="2" name="Imagem 2" descr="https://atividadespedagogicas.net/wp-content/uploads/2017/12/3ec9f5d360fde56063c16b07afd7181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tividadespedagogicas.net/wp-content/uploads/2017/12/3ec9f5d360fde56063c16b07afd7181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Objetivo: Facilitar o entrosamento, despertar a cordialidade, promover aproximação entre os colegas, ou entre eles e alunos novos.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Material necessário: Fichas ou crachás com os nomes das crianças participantes e uma caixa para colocar os crachás.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Tempo de duração: 15 minutos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Como fazer: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preciso colocar os crachás em uma determinada caixa. Em seguida, as crianças sentam na roda e a professora fica com um apito.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A caixa vai passando e quando a professora soar o apito, o aluno abre a caixa e pega um crachá e diz uma qualidade do colega escolhido pelo nome para os outros adivinharem quem é.</w:t>
      </w:r>
    </w:p>
    <w:p w:rsidR="0072748C" w:rsidRPr="0072748C" w:rsidRDefault="0072748C" w:rsidP="0072748C">
      <w:pPr>
        <w:numPr>
          <w:ilvl w:val="0"/>
          <w:numId w:val="3"/>
        </w:numPr>
        <w:shd w:val="clear" w:color="auto" w:fill="F7F7F4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Bom ou ruim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noProof/>
          <w:color w:val="428BCA"/>
          <w:sz w:val="24"/>
          <w:szCs w:val="24"/>
          <w:lang w:eastAsia="pt-BR"/>
        </w:rPr>
        <w:lastRenderedPageBreak/>
        <w:drawing>
          <wp:inline distT="0" distB="0" distL="0" distR="0">
            <wp:extent cx="5648325" cy="4238625"/>
            <wp:effectExtent l="19050" t="0" r="9525" b="0"/>
            <wp:docPr id="3" name="Imagem 3" descr="https://atividadespedagogicas.net/wp-content/uploads/2017/12/IMG_2995-1024x76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tividadespedagogicas.net/wp-content/uploads/2017/12/IMG_2995-1024x76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Objetivo: expressão verbal, reflexão e capacidade de argumentação lógica.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Duração: 15 minutos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Modo de fazer: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círculo, o iniciante da brincadeira, deve sempre inventar uma frase que comece “foi bom”…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O segundo deve completá-la, afirmando</w:t>
      </w:r>
      <w:proofErr w:type="gramStart"/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“</w:t>
      </w:r>
      <w:proofErr w:type="gramEnd"/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mas foi ruim”…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O terceiro dirá “ mas foi bom”, e assim por diante.</w:t>
      </w: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Exemplo de frases: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– Foi bom, o Pedro ganhou um cachorro do tio.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– Mas foi ruim porque o cachorro só come e não brinca.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– Mas foi bom porque o Pedro conseguiu ensinar esse cachorro.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– Mas foi ruim porque o cachorro fugiu…</w:t>
      </w:r>
    </w:p>
    <w:p w:rsidR="0072748C" w:rsidRPr="0072748C" w:rsidRDefault="0072748C" w:rsidP="0072748C">
      <w:pPr>
        <w:shd w:val="clear" w:color="auto" w:fill="F7F7F4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Aproveite as dicas acima e deixe que os alunos se divirtam na volta às </w:t>
      </w:r>
      <w:proofErr w:type="spellStart"/>
      <w:r w:rsidRPr="0072748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aul</w:t>
      </w:r>
      <w:proofErr w:type="spellEnd"/>
    </w:p>
    <w:p w:rsidR="00D75B18" w:rsidRPr="0072748C" w:rsidRDefault="00D75B18" w:rsidP="0072748C">
      <w:pPr>
        <w:jc w:val="both"/>
        <w:rPr>
          <w:rFonts w:ascii="Arial" w:hAnsi="Arial" w:cs="Arial"/>
          <w:sz w:val="24"/>
          <w:szCs w:val="24"/>
        </w:rPr>
      </w:pPr>
    </w:p>
    <w:sectPr w:rsidR="00D75B18" w:rsidRPr="0072748C" w:rsidSect="00D75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5ADE"/>
    <w:multiLevelType w:val="multilevel"/>
    <w:tmpl w:val="9FC4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4001F"/>
    <w:multiLevelType w:val="multilevel"/>
    <w:tmpl w:val="C7A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D1606"/>
    <w:multiLevelType w:val="multilevel"/>
    <w:tmpl w:val="2E4C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2748C"/>
    <w:rsid w:val="0072748C"/>
    <w:rsid w:val="00D7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18"/>
  </w:style>
  <w:style w:type="paragraph" w:styleId="Ttulo1">
    <w:name w:val="heading 1"/>
    <w:basedOn w:val="Normal"/>
    <w:link w:val="Ttulo1Char"/>
    <w:uiPriority w:val="9"/>
    <w:qFormat/>
    <w:rsid w:val="00727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74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748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atividadespedagogicas.net/wp-content/uploads/2017/12/3ec9f5d360fde56063c16b07afd71817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atividadespedagogicas.net/wp-content/uploads/2017/12/brincando-com-bexiga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tividadespedagogicas.net/wp-content/uploads/2017/12/IMG_2995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2019-01-28T12:59:00Z</dcterms:created>
  <dcterms:modified xsi:type="dcterms:W3CDTF">2019-01-28T13:00:00Z</dcterms:modified>
</cp:coreProperties>
</file>