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834" w:rsidRPr="008E6834" w:rsidRDefault="008E6834" w:rsidP="008E6834">
      <w:pPr>
        <w:spacing w:after="150" w:line="795" w:lineRule="atLeast"/>
        <w:jc w:val="both"/>
        <w:outlineLvl w:val="0"/>
        <w:rPr>
          <w:rFonts w:ascii="Arial" w:eastAsia="Times New Roman" w:hAnsi="Arial" w:cs="Arial"/>
          <w:b/>
          <w:color w:val="555555"/>
          <w:kern w:val="36"/>
          <w:sz w:val="40"/>
          <w:szCs w:val="24"/>
          <w:lang w:eastAsia="pt-BR"/>
        </w:rPr>
      </w:pPr>
      <w:r w:rsidRPr="008E6834">
        <w:rPr>
          <w:rFonts w:ascii="Arial" w:eastAsia="Times New Roman" w:hAnsi="Arial" w:cs="Arial"/>
          <w:b/>
          <w:color w:val="555555"/>
          <w:kern w:val="36"/>
          <w:sz w:val="40"/>
          <w:szCs w:val="24"/>
          <w:lang w:eastAsia="pt-BR"/>
        </w:rPr>
        <w:t>Ele criou luvas que convertem a linguagem de sinais em áudio</w:t>
      </w:r>
    </w:p>
    <w:p w:rsidR="008E6834" w:rsidRPr="008E6834" w:rsidRDefault="008E6834" w:rsidP="008E68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8E6834" w:rsidRPr="008E6834" w:rsidRDefault="008E6834" w:rsidP="008E683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Ele criou luvas que convertem a linguagem de sinais em áudio. Agora todos nós podemos entender.</w:t>
      </w:r>
    </w:p>
    <w:p w:rsidR="008E6834" w:rsidRPr="008E6834" w:rsidRDefault="008E6834" w:rsidP="008E683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i/>
          <w:iCs/>
          <w:color w:val="707070"/>
          <w:sz w:val="24"/>
          <w:szCs w:val="24"/>
          <w:lang w:eastAsia="pt-BR"/>
        </w:rPr>
      </w:pPr>
      <w:r w:rsidRPr="008E6834">
        <w:rPr>
          <w:rFonts w:ascii="Arial" w:eastAsia="Times New Roman" w:hAnsi="Arial" w:cs="Arial"/>
          <w:i/>
          <w:iCs/>
          <w:color w:val="707070"/>
          <w:sz w:val="24"/>
          <w:szCs w:val="24"/>
          <w:lang w:eastAsia="pt-BR"/>
        </w:rPr>
        <w:t xml:space="preserve">“Tentei imaginar como seria a vida da minha sobrinha se tivesse as mesmas oportunidades que todos os outros na educação, no emprego, em todos os aspectos da vida”, disse Roy </w:t>
      </w:r>
      <w:proofErr w:type="spellStart"/>
      <w:r w:rsidRPr="008E6834">
        <w:rPr>
          <w:rFonts w:ascii="Arial" w:eastAsia="Times New Roman" w:hAnsi="Arial" w:cs="Arial"/>
          <w:i/>
          <w:iCs/>
          <w:color w:val="707070"/>
          <w:sz w:val="24"/>
          <w:szCs w:val="24"/>
          <w:lang w:eastAsia="pt-BR"/>
        </w:rPr>
        <w:t>Allela</w:t>
      </w:r>
      <w:proofErr w:type="spellEnd"/>
      <w:r w:rsidRPr="008E6834">
        <w:rPr>
          <w:rFonts w:ascii="Arial" w:eastAsia="Times New Roman" w:hAnsi="Arial" w:cs="Arial"/>
          <w:i/>
          <w:iCs/>
          <w:color w:val="707070"/>
          <w:sz w:val="24"/>
          <w:szCs w:val="24"/>
          <w:lang w:eastAsia="pt-BR"/>
        </w:rPr>
        <w:t xml:space="preserve">, proprietário das luvas da </w:t>
      </w:r>
      <w:proofErr w:type="spellStart"/>
      <w:r w:rsidRPr="008E6834">
        <w:rPr>
          <w:rFonts w:ascii="Arial" w:eastAsia="Times New Roman" w:hAnsi="Arial" w:cs="Arial"/>
          <w:i/>
          <w:iCs/>
          <w:color w:val="707070"/>
          <w:sz w:val="24"/>
          <w:szCs w:val="24"/>
          <w:lang w:eastAsia="pt-BR"/>
        </w:rPr>
        <w:t>Sign-IO</w:t>
      </w:r>
      <w:proofErr w:type="spellEnd"/>
      <w:r w:rsidRPr="008E6834">
        <w:rPr>
          <w:rFonts w:ascii="Arial" w:eastAsia="Times New Roman" w:hAnsi="Arial" w:cs="Arial"/>
          <w:i/>
          <w:iCs/>
          <w:color w:val="707070"/>
          <w:sz w:val="24"/>
          <w:szCs w:val="24"/>
          <w:lang w:eastAsia="pt-BR"/>
        </w:rPr>
        <w:t>.</w:t>
      </w:r>
      <w:r w:rsidRPr="008E6834">
        <w:rPr>
          <w:rFonts w:ascii="Arial" w:eastAsia="Times New Roman" w:hAnsi="Arial" w:cs="Arial"/>
          <w:i/>
          <w:iCs/>
          <w:color w:val="707070"/>
          <w:sz w:val="24"/>
          <w:szCs w:val="24"/>
          <w:lang w:eastAsia="pt-BR"/>
        </w:rPr>
        <w:br/>
      </w:r>
    </w:p>
    <w:p w:rsidR="008E6834" w:rsidRPr="008E6834" w:rsidRDefault="008E6834" w:rsidP="008E683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A sobrinha de seis anos de Roy </w:t>
      </w:r>
      <w:proofErr w:type="spellStart"/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Allela</w:t>
      </w:r>
      <w:proofErr w:type="spellEnd"/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nasceu surda. Era difícil se comunicar com sua família, ninguém sabia linguagem de sinais. Então, Roy, de 25 anos, que trabalha para professores da Intel e da ciência da informação na Universidade de Oxford, inventou luvas inteligentes que transformam os movimentos da linguagem de sinais em áudio.</w:t>
      </w:r>
    </w:p>
    <w:p w:rsidR="008E6834" w:rsidRPr="008E6834" w:rsidRDefault="008E6834" w:rsidP="008E683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As luvas, chamadas </w:t>
      </w:r>
      <w:proofErr w:type="spellStart"/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Sign-IO</w:t>
      </w:r>
      <w:proofErr w:type="spellEnd"/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, possuem sensores flexíveis costurados em cada dedo. Os sensores quantificam a curva dos dedos e processam os sinais. As luvas são conectadas via Bluetooth a um aplicativo de celular que a </w:t>
      </w:r>
      <w:proofErr w:type="spellStart"/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Allela</w:t>
      </w:r>
      <w:proofErr w:type="spellEnd"/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também desenvolveu, que então vocaliza as letras.</w:t>
      </w:r>
    </w:p>
    <w:p w:rsidR="008E6834" w:rsidRPr="008E6834" w:rsidRDefault="008E6834" w:rsidP="008E683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“Minha sobrinha usa as luvas, ela as usa com o telefone ou o meu, e eu entendo o que ela está dizendo”, diz Roy </w:t>
      </w:r>
      <w:proofErr w:type="spellStart"/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Allela</w:t>
      </w:r>
      <w:proofErr w:type="spellEnd"/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ao </w:t>
      </w:r>
      <w:proofErr w:type="spellStart"/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The</w:t>
      </w:r>
      <w:proofErr w:type="spellEnd"/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</w:t>
      </w:r>
      <w:proofErr w:type="spellStart"/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Guardian</w:t>
      </w:r>
      <w:proofErr w:type="spellEnd"/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.</w:t>
      </w:r>
    </w:p>
    <w:p w:rsidR="008E6834" w:rsidRPr="008E6834" w:rsidRDefault="008E6834" w:rsidP="008E68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E6834">
        <w:rPr>
          <w:rFonts w:ascii="Arial" w:eastAsia="Times New Roman" w:hAnsi="Arial" w:cs="Arial"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le criou luvas que convertem a linguagem de sinais em áudio" style="width:24pt;height:24pt"/>
        </w:pict>
      </w:r>
    </w:p>
    <w:p w:rsidR="008E6834" w:rsidRPr="008E6834" w:rsidRDefault="008E6834" w:rsidP="008E683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O jovem testou as luvas em uma escola de necessidades especiais no condado rural de </w:t>
      </w:r>
      <w:proofErr w:type="spellStart"/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Migori</w:t>
      </w:r>
      <w:proofErr w:type="spellEnd"/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, no sudoeste do Quênia, onde os estudantes reconheceram um dos aspectos mais úteis e importantes da iniciativa: a velocidade com que ela funciona.</w:t>
      </w:r>
    </w:p>
    <w:p w:rsidR="008E6834" w:rsidRPr="008E6834" w:rsidRDefault="008E6834" w:rsidP="008E683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“As pessoas falam em velocidades diferentes e é o mesmo que as pessoas que usam a linguagem de sinais: algumas são muito rápidas, outras são lentas, por isso integramos na aplicação móvel para que seja confortável para qualquer um que a utilize”, assegurou Roy.</w:t>
      </w:r>
    </w:p>
    <w:p w:rsidR="008E6834" w:rsidRPr="008E6834" w:rsidRDefault="008E6834" w:rsidP="008E683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Os usuários também podem configurar a linguagem, o gênero e o tom da vocalização por meio do aplicativo, com resultados precisos que chegam a 93%, diz </w:t>
      </w:r>
      <w:proofErr w:type="spellStart"/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Allela</w:t>
      </w:r>
      <w:proofErr w:type="spellEnd"/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.</w:t>
      </w:r>
    </w:p>
    <w:p w:rsidR="008E6834" w:rsidRPr="008E6834" w:rsidRDefault="008E6834" w:rsidP="008E683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As luvas possuem estilos diferentes, tem de Princesa ou Homem-Aranha. “Combate o estigma associado a ser surdo e ter um problema de fala. Se as </w:t>
      </w:r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lastRenderedPageBreak/>
        <w:t>luvas parecerem boas, todas as crianças vão querer saber por que as vestem”, disse Roy.</w:t>
      </w:r>
    </w:p>
    <w:p w:rsidR="008E6834" w:rsidRPr="008E6834" w:rsidRDefault="008E6834" w:rsidP="008E683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Agora, Roy está tentando colocar dois pares de luvas em cada escola de necessidades especiais no Quênia, e acredita que elas poderiam ser </w:t>
      </w:r>
      <w:proofErr w:type="gramStart"/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usados</w:t>
      </w:r>
      <w:proofErr w:type="gramEnd"/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​​para ajudar as 34 milhões de crianças em todo o mundo que sofrem uma perda de audição.</w:t>
      </w:r>
    </w:p>
    <w:p w:rsidR="008E6834" w:rsidRPr="008E6834" w:rsidRDefault="008E6834" w:rsidP="008E683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8E6834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Traduzido por A Soma de Todos os Afetos, via </w:t>
      </w:r>
      <w:r w:rsidRPr="008E6834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UPSOCL</w:t>
      </w:r>
    </w:p>
    <w:p w:rsidR="006C17C1" w:rsidRPr="008E6834" w:rsidRDefault="006C17C1" w:rsidP="008E6834">
      <w:pPr>
        <w:jc w:val="both"/>
        <w:rPr>
          <w:rFonts w:ascii="Arial" w:hAnsi="Arial" w:cs="Arial"/>
          <w:sz w:val="24"/>
          <w:szCs w:val="24"/>
        </w:rPr>
      </w:pPr>
    </w:p>
    <w:sectPr w:rsidR="006C17C1" w:rsidRPr="008E6834" w:rsidSect="006C1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E6834"/>
    <w:rsid w:val="006C17C1"/>
    <w:rsid w:val="008E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7C1"/>
  </w:style>
  <w:style w:type="paragraph" w:styleId="Ttulo1">
    <w:name w:val="heading 1"/>
    <w:basedOn w:val="Normal"/>
    <w:link w:val="Ttulo1Char"/>
    <w:uiPriority w:val="9"/>
    <w:qFormat/>
    <w:rsid w:val="008E6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683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heauthor">
    <w:name w:val="theauthor"/>
    <w:basedOn w:val="Fontepargpadro"/>
    <w:rsid w:val="008E6834"/>
  </w:style>
  <w:style w:type="character" w:styleId="Hyperlink">
    <w:name w:val="Hyperlink"/>
    <w:basedOn w:val="Fontepargpadro"/>
    <w:uiPriority w:val="99"/>
    <w:semiHidden/>
    <w:unhideWhenUsed/>
    <w:rsid w:val="008E6834"/>
    <w:rPr>
      <w:color w:val="0000FF"/>
      <w:u w:val="single"/>
    </w:rPr>
  </w:style>
  <w:style w:type="character" w:customStyle="1" w:styleId="thetime">
    <w:name w:val="thetime"/>
    <w:basedOn w:val="Fontepargpadro"/>
    <w:rsid w:val="008E6834"/>
  </w:style>
  <w:style w:type="character" w:customStyle="1" w:styleId="thecomment">
    <w:name w:val="thecomment"/>
    <w:basedOn w:val="Fontepargpadro"/>
    <w:rsid w:val="008E6834"/>
  </w:style>
  <w:style w:type="paragraph" w:styleId="NormalWeb">
    <w:name w:val="Normal (Web)"/>
    <w:basedOn w:val="Normal"/>
    <w:uiPriority w:val="99"/>
    <w:semiHidden/>
    <w:unhideWhenUsed/>
    <w:rsid w:val="008E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8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6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8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323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3622">
              <w:blockQuote w:val="1"/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2019-02-15T14:15:00Z</dcterms:created>
  <dcterms:modified xsi:type="dcterms:W3CDTF">2019-02-15T14:17:00Z</dcterms:modified>
</cp:coreProperties>
</file>