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B3" w:rsidRPr="003D4CA1" w:rsidRDefault="002272B3" w:rsidP="003D4CA1">
      <w:pPr>
        <w:jc w:val="both"/>
        <w:rPr>
          <w:rFonts w:ascii="Arial" w:hAnsi="Arial" w:cs="Arial"/>
          <w:sz w:val="24"/>
          <w:szCs w:val="24"/>
        </w:rPr>
      </w:pPr>
    </w:p>
    <w:p w:rsidR="00BA2E6E" w:rsidRPr="003D4CA1" w:rsidRDefault="00BA2E6E" w:rsidP="003D4CA1">
      <w:pPr>
        <w:jc w:val="both"/>
        <w:rPr>
          <w:rFonts w:ascii="Arial" w:hAnsi="Arial" w:cs="Arial"/>
          <w:sz w:val="24"/>
          <w:szCs w:val="24"/>
        </w:rPr>
      </w:pPr>
    </w:p>
    <w:p w:rsidR="003D4CA1" w:rsidRPr="003D4CA1" w:rsidRDefault="003D4CA1" w:rsidP="003D4CA1">
      <w:pPr>
        <w:spacing w:after="150" w:line="795" w:lineRule="atLeast"/>
        <w:jc w:val="center"/>
        <w:outlineLvl w:val="0"/>
        <w:rPr>
          <w:rFonts w:ascii="Arial" w:eastAsia="Times New Roman" w:hAnsi="Arial" w:cs="Arial"/>
          <w:b/>
          <w:kern w:val="36"/>
          <w:sz w:val="44"/>
          <w:szCs w:val="44"/>
          <w:lang w:eastAsia="pt-BR"/>
        </w:rPr>
      </w:pPr>
      <w:r w:rsidRPr="003D4CA1">
        <w:rPr>
          <w:rFonts w:ascii="Arial" w:eastAsia="Times New Roman" w:hAnsi="Arial" w:cs="Arial"/>
          <w:b/>
          <w:kern w:val="36"/>
          <w:sz w:val="44"/>
          <w:szCs w:val="44"/>
          <w:lang w:eastAsia="pt-BR"/>
        </w:rPr>
        <w:t>Projeto Volta às Aulas 2019</w:t>
      </w:r>
    </w:p>
    <w:p w:rsidR="003D4CA1" w:rsidRPr="003D4CA1" w:rsidRDefault="003D4CA1" w:rsidP="003D4CA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4CA1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Reunimos nesta postagem algumas sugestões educativas para o inicio do ano letivo. Veja modelos prontos e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dicas para o seu </w:t>
      </w: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Volta</w:t>
      </w:r>
      <w:proofErr w:type="gramEnd"/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às Aulas 2019 </w: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Educação Infantil e Ensino Fundamental.</w:t>
      </w:r>
    </w:p>
    <w:p w:rsidR="003D4CA1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Para ter acesso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a mais materiais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sobre o </w:t>
      </w: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inicio do ano letivo</w: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t> (</w:t>
      </w:r>
      <w:hyperlink r:id="rId5" w:history="1">
        <w:r w:rsidRPr="003D4CA1">
          <w:rPr>
            <w:rFonts w:ascii="Arial" w:eastAsia="Times New Roman" w:hAnsi="Arial" w:cs="Arial"/>
            <w:b/>
            <w:bCs/>
            <w:sz w:val="24"/>
            <w:szCs w:val="24"/>
            <w:lang w:eastAsia="pt-BR"/>
          </w:rPr>
          <w:t>Clique Aqui).</w:t>
        </w:r>
      </w:hyperlink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Etapas para rotina de início de ano letivo para educação infantil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Chegada e acolhida;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Iniciação e rodinha;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Lanche;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Recreio;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Banheiro/higiene;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 livre;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Organizadas;</w:t>
      </w:r>
    </w:p>
    <w:p w:rsidR="003D4CA1" w:rsidRPr="003D4CA1" w:rsidRDefault="003D4CA1" w:rsidP="003D4CA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Despedida.</w:t>
      </w:r>
    </w:p>
    <w:p w:rsidR="003D4CA1" w:rsidRPr="003D4CA1" w:rsidRDefault="003D4CA1" w:rsidP="003D4CA1">
      <w:pPr>
        <w:spacing w:after="18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Dicas de Atividades para a Volta às Aulas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Caixas de aprendizagem;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Quadro de metas;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Confecção de Lembrancinhas;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Produção de Texto (Individual ou em Conjunto);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Desenhos para Colorir;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O que fiz nas férias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?;</w:t>
      </w:r>
      <w:proofErr w:type="gramEnd"/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Roda de Conversa;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Trabalhar as vogais;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Músicas;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Passeio pela escola;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Enigma da semana;</w:t>
      </w:r>
    </w:p>
    <w:p w:rsidR="003D4CA1" w:rsidRPr="003D4CA1" w:rsidRDefault="003D4CA1" w:rsidP="003D4CA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Entre outras…</w:t>
      </w:r>
    </w:p>
    <w:p w:rsidR="003D4CA1" w:rsidRPr="003D4CA1" w:rsidRDefault="003D4CA1" w:rsidP="003D4CA1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Projeto Volta às Aulas 2019 para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series iniciais</w:t>
      </w:r>
      <w:proofErr w:type="gramEnd"/>
    </w:p>
    <w:p w:rsidR="003D4CA1" w:rsidRPr="003D4CA1" w:rsidRDefault="003D4CA1" w:rsidP="003D4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extos de volta às aulas" style="width:24pt;height:24pt"/>
        </w:pic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Projeto Volta às Aulas 2019 para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series iniciais</w:t>
      </w:r>
      <w:proofErr w:type="gramEnd"/>
    </w:p>
    <w:p w:rsidR="003D4CA1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Vamos conhecer o objetivo deste projeto volta às aulas: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Desenvolver o prazer pela vinda à escola conduzindo às crianças nesta nova etapa, com atividades pedagógicas e recreativas que atendam o </w: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processo de retorno às aulas e que estimule o seu interesse, participação e sua socialização.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Conhecer a escola como um ambiente onde todos têm algo a oferecer;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Despertar o gosto pela escola e pela freqüência às aulas.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Proporcionar um ambiente agradável e acolhedor, visando o bem-estar da criança.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Desenvolver atividades que permitam às crianças conhecerem e interagirem entre si, professores e funcionários.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Familiarizar a criança ao espaço escolar e sua rotina.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Estimular que a criança sinta-se a vontade para manifestar suas emoções e necessidades.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Refletir sobre a importância de ser responsável e ter compromisso, firmando metas e regras para o ano letivo que se inicia.</w:t>
      </w:r>
    </w:p>
    <w:p w:rsidR="003D4CA1" w:rsidRPr="003D4CA1" w:rsidRDefault="003D4CA1" w:rsidP="003D4CA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Conhecer os direitos e deveres de alunos, professores e demais funcionários da escola.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Acolhida e Roda de Conversa: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Apresentação da professora e dos alunos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Rotina: chamada, hora da leitura, calendário, tempo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Meu nome é… Atividade com crachá (cada um acha o seu)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Reconhecendo os espaços da escola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Contando os meninos e meninas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 com música: o caderno, apresentação dos cadernos.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Leitura: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Brincadeira: Parque</w:t>
      </w:r>
    </w:p>
    <w:p w:rsidR="003D4CA1" w:rsidRPr="003D4CA1" w:rsidRDefault="003D4CA1" w:rsidP="003D4CA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Lembrancinha: cartão bis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Acolhida, rodinha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Rotina: chamada, hora da leitura, calendário, tempo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 com nome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Dinâmica das regrinhas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 matemática – idade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 das férias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Para casa: alfabeto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Leitura: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Brincadeira: Corrente</w:t>
      </w:r>
    </w:p>
    <w:p w:rsidR="003D4CA1" w:rsidRPr="003D4CA1" w:rsidRDefault="003D4CA1" w:rsidP="003D4CA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Lembrancinha: viseira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Acolhida, rodinha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Rotina: chamada, hora da leitura, calendário, tempo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Dinâmica: como é meu colega.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Dinâmica do crachá: formar agrupamentos (letra inicial, final, quantidade de letras, vogais), comparar os nomes.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Inicio da sondagem do desenvolvimento da escrita.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Música: gente tem sobrenome. Trabalhar o nome completo.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Tratamento de informação: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gráfico meninas e meninos</w:t>
      </w:r>
      <w:proofErr w:type="gramEnd"/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Para casa: nome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Leitura: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Brincadeira: barra manteiga</w:t>
      </w:r>
    </w:p>
    <w:p w:rsidR="003D4CA1" w:rsidRPr="003D4CA1" w:rsidRDefault="003D4CA1" w:rsidP="003D4CA1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Lembrancinha: pirulito redondo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Acolhida, rodinha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Rotina: chamada, hora da leitura, calendário, tempo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Dinâmica: o que vamos usar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da TM com o nome e gostos.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Auto-retrato</w:t>
      </w:r>
      <w:proofErr w:type="spellEnd"/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Para casa: numerais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Leitura: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Brincadeira: parque</w:t>
      </w:r>
    </w:p>
    <w:p w:rsidR="003D4CA1" w:rsidRPr="003D4CA1" w:rsidRDefault="003D4CA1" w:rsidP="003D4CA1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Lembrancinha: borboleta pirulito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Acolhida, rodinha</w:t>
      </w:r>
    </w:p>
    <w:p w:rsidR="003D4CA1" w:rsidRPr="003D4CA1" w:rsidRDefault="003D4CA1" w:rsidP="003D4CA1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Rotina: chamada, hora da leitura, calendário, tempo</w:t>
      </w:r>
    </w:p>
    <w:p w:rsidR="003D4CA1" w:rsidRPr="003D4CA1" w:rsidRDefault="003D4CA1" w:rsidP="003D4CA1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de sondagem matemática</w:t>
      </w:r>
    </w:p>
    <w:p w:rsidR="003D4CA1" w:rsidRPr="003D4CA1" w:rsidRDefault="003D4CA1" w:rsidP="003D4CA1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Dinâmica da casa</w:t>
      </w:r>
    </w:p>
    <w:p w:rsidR="003D4CA1" w:rsidRPr="003D4CA1" w:rsidRDefault="003D4CA1" w:rsidP="003D4CA1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Leitura:</w:t>
      </w:r>
    </w:p>
    <w:p w:rsidR="003D4CA1" w:rsidRPr="003D4CA1" w:rsidRDefault="003D4CA1" w:rsidP="003D4CA1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Brincadeira: boliche, amarelinha</w:t>
      </w:r>
    </w:p>
    <w:p w:rsidR="003D4CA1" w:rsidRPr="003D4CA1" w:rsidRDefault="003D4CA1" w:rsidP="003D4CA1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Lembrancinha: lápis</w:t>
      </w:r>
    </w:p>
    <w:p w:rsidR="003D4CA1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</w:p>
    <w:p w:rsidR="003D4CA1" w:rsidRPr="003D4CA1" w:rsidRDefault="003D4CA1" w:rsidP="003D4CA1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Projeto Volta às Aulas 2019 para Educação Infantil</w:t>
      </w:r>
    </w:p>
    <w:p w:rsidR="003D4CA1" w:rsidRPr="003D4CA1" w:rsidRDefault="003D4CA1" w:rsidP="003D4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pict>
          <v:shape id="_x0000_i1026" type="#_x0000_t75" alt="Projeto Volta às Aulas 2019 para Educação Infantil" style="width:24pt;height:24pt"/>
        </w:pic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Projeto Volta às Aulas 2019 para Educação Infantil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Objetivos:</w:t>
      </w:r>
    </w:p>
    <w:p w:rsidR="003D4CA1" w:rsidRPr="003D4CA1" w:rsidRDefault="003D4CA1" w:rsidP="003D4CA1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Conhecer a escola como um ambiente onde todos têm algo a oferecer;</w:t>
      </w:r>
    </w:p>
    <w:p w:rsidR="003D4CA1" w:rsidRPr="003D4CA1" w:rsidRDefault="003D4CA1" w:rsidP="003D4CA1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Despertar o gosto pela escola e pela freqüência as aulas;</w:t>
      </w:r>
    </w:p>
    <w:p w:rsidR="003D4CA1" w:rsidRPr="003D4CA1" w:rsidRDefault="003D4CA1" w:rsidP="003D4CA1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Promover atividades lúdicas de conhecimento das dependências e pessoas que trabalham na escola;</w:t>
      </w:r>
    </w:p>
    <w:p w:rsidR="003D4CA1" w:rsidRPr="003D4CA1" w:rsidRDefault="003D4CA1" w:rsidP="003D4CA1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Conhecer os direitos e deveres de alunos, professores e demais funcionários da escola.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Segunda-feira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D4CA1" w:rsidRPr="003D4CA1" w:rsidRDefault="003D4CA1" w:rsidP="003D4CA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Acolhida e apresentação da professora e dos alunos.</w:t>
      </w:r>
    </w:p>
    <w:p w:rsidR="003D4CA1" w:rsidRPr="003D4CA1" w:rsidRDefault="003D4CA1" w:rsidP="003D4CA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Conhecendo a Sala de aula, a professora e os colegas.</w:t>
      </w:r>
    </w:p>
    <w:p w:rsidR="003D4CA1" w:rsidRPr="003D4CA1" w:rsidRDefault="003D4CA1" w:rsidP="003D4CA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Atividades diversificadas: Modelagem com massinha; Jogos de encaixe; Construção com blocos de madeira; Desenho livre com giz de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cera;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Pinturas; Caixa de brinquedos; Casinha da boneca.</w:t>
      </w:r>
    </w:p>
    <w:p w:rsidR="003D4CA1" w:rsidRPr="003D4CA1" w:rsidRDefault="003D4CA1" w:rsidP="003D4CA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Aprendendo as músicas da rotina.</w:t>
      </w:r>
    </w:p>
    <w:p w:rsidR="003D4CA1" w:rsidRPr="003D4CA1" w:rsidRDefault="003D4CA1" w:rsidP="003D4CA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Avaliação do dia e preparação para a saída; entrega de lembrancinha.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Terça-feira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D4CA1" w:rsidRPr="003D4CA1" w:rsidRDefault="003D4CA1" w:rsidP="003D4CA1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Acolhida e apresentação da professora e dos alunos.</w:t>
      </w:r>
    </w:p>
    <w:p w:rsidR="003D4CA1" w:rsidRPr="003D4CA1" w:rsidRDefault="003D4CA1" w:rsidP="003D4CA1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diversificadas: Modelagem com massinha; Jogos de encaixe; Construção com blocos de madeira; Desenho livre com giz de cera; Caixa de brinquedos; Casinha da boneca.</w:t>
      </w:r>
    </w:p>
    <w:p w:rsidR="003D4CA1" w:rsidRPr="003D4CA1" w:rsidRDefault="003D4CA1" w:rsidP="003D4CA1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Confecção do crachá de identificação dos alunos.</w:t>
      </w:r>
    </w:p>
    <w:p w:rsidR="003D4CA1" w:rsidRPr="003D4CA1" w:rsidRDefault="003D4CA1" w:rsidP="003D4CA1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Aprendendo as músicas da rotina.</w: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br/>
        <w:t>-Atividades de sondagem: coordenação motora, movimento</w:t>
      </w:r>
    </w:p>
    <w:p w:rsidR="003D4CA1" w:rsidRPr="003D4CA1" w:rsidRDefault="003D4CA1" w:rsidP="003D4CA1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Avaliação do dia e preparação para a saída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Quarta-feira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Atividades iniciais de rotina: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Rodinha ;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observação do tempo; Calendário; Oração; Chamadinha; Hora da Novidade; Planejamento do dia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Brincadeira para fixação do nome dos alunos.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Confecção de painel coletivo: nossos primeiros passos rumo ao futuro começa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aqui(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marca de tinta com os pés)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Conhecendo a escola: Conversa sobre a escola, suas dependências e funções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Roda de Leitura: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ler um livro de estória)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diversificadas: Modelagem com massinha; Jogos de encaixe; Construção com blocos de madeira; Desenho livre com giz de cera; Caixa de brinquedos; Casinha da boneca.</w:t>
      </w:r>
    </w:p>
    <w:p w:rsidR="003D4CA1" w:rsidRPr="003D4CA1" w:rsidRDefault="003D4CA1" w:rsidP="003D4CA1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Avaliação do dia e preparação para a saída.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Quinta-feira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Atividades iniciais de rotina: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Rodinha ;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observação do tempo; Calendário; Oração; Chamadinha; Hora da Novidade; Planejamento do dia.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Roda de Leitura: ler um livrinho de estória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Visita às dependências da Escola.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Conversa sobre a visita à Escola, sobre os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funcionários …</w:t>
      </w:r>
      <w:proofErr w:type="gramEnd"/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Desenho :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minha escola.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aprendendo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as músicas da rotina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diversificadas: Modelagem; Jogos de encaixe; Construção com blocos de madeira…</w:t>
      </w:r>
    </w:p>
    <w:p w:rsidR="003D4CA1" w:rsidRPr="003D4CA1" w:rsidRDefault="003D4CA1" w:rsidP="003D4CA1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Avaliação do dia e preparação para a saída.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Sexta-feira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D4CA1" w:rsidRPr="003D4CA1" w:rsidRDefault="003D4CA1" w:rsidP="003D4CA1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iniciais de rotina: Rodinha; observação do tempo; Calendário; Oração; Chamadinha; Hora da Novidade; Planejamento do dia.</w:t>
      </w:r>
    </w:p>
    <w:p w:rsidR="003D4CA1" w:rsidRPr="003D4CA1" w:rsidRDefault="003D4CA1" w:rsidP="003D4CA1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de sondagem: movimento, coordenação motora, colagem.</w:t>
      </w:r>
    </w:p>
    <w:p w:rsidR="003D4CA1" w:rsidRPr="003D4CA1" w:rsidRDefault="003D4CA1" w:rsidP="003D4CA1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diversificadas: Desenho livre com giz de cera; Modelagem; Jogos de encaixe; Construção com blocos de madeira…</w:t>
      </w:r>
    </w:p>
    <w:p w:rsidR="003D4CA1" w:rsidRPr="003D4CA1" w:rsidRDefault="003D4CA1" w:rsidP="003D4CA1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recreativas no pátio: corre cotia; vivo ou morto; brincadeiras de roda…</w:t>
      </w:r>
    </w:p>
    <w:p w:rsidR="003D4CA1" w:rsidRPr="003D4CA1" w:rsidRDefault="003D4CA1" w:rsidP="003D4CA1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Avaliação do dia e preparação para saída; entrega de lembrancinha.</w:t>
      </w:r>
    </w:p>
    <w:p w:rsidR="003D4CA1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Modelo de Projeto Volta às Aulas 2019</w:t>
      </w:r>
    </w:p>
    <w:p w:rsidR="003D4CA1" w:rsidRPr="003D4CA1" w:rsidRDefault="003D4CA1" w:rsidP="003D4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pict>
          <v:shape id="_x0000_i1027" type="#_x0000_t75" alt="Volta às Aulas 2019" style="width:24pt;height:24pt"/>
        </w:pic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t>Volta às Aulas 2019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Conteúdos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Língua Portuguesa: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Conversas, relatos de vivências, narração;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Nomes dos colegas, da professora e dos funcionários.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Crachá e cartaz com lista de nomes;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Alfabeto;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Histórias infantis;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Sondagem da escrita.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Matemática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Contagem oral;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Jogos;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Leitura de calendário.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Situações-problemas.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História e Geografia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Regras de convivência.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Observação dos diferentes ambientes do espaço escolar.</w:t>
      </w:r>
    </w:p>
    <w:p w:rsidR="003D4CA1" w:rsidRPr="003D4CA1" w:rsidRDefault="003D4CA1" w:rsidP="003D4CA1">
      <w:pPr>
        <w:numPr>
          <w:ilvl w:val="0"/>
          <w:numId w:val="1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 história de vida do aluno.</w:t>
      </w:r>
    </w:p>
    <w:p w:rsidR="003D4CA1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 Geral: </w: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t>Conhecer a escola como um ambiente de transformação social, onde todos têm algo a oferecer.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Colaborar para que as crianças sintam prazer em estar na escola;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Promover atividades lúdicas de conhecimento das dependências e pessoas que trabalham na escola;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Facilitar o entrosamento, despertar a cordialidade e espontaneidade.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Propor atividades que colaborem para a aproximação entre os colegas, ou entre eles e crianças novas;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Fortalecer o vínculo afetivo e um diálogo aberto;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Elaborar os combinados, de acordo com a necessidade do grupo;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Proporcionar atividades que contribuam para a livre expressão: falada, gesticulada, cantada ou através de desenhos.</w:t>
      </w:r>
    </w:p>
    <w:p w:rsidR="003D4CA1" w:rsidRPr="003D4CA1" w:rsidRDefault="003D4CA1" w:rsidP="003D4CA1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Verificar as fases de escrita dos alunos.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Metodologias e suas Tecnologias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Acolhida: Receber as crianças com carinho e alegria;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Semana Interativa: contratos do grupo, reflexão sobre as diferenças físicas e comportamentais necessários para uma boa convivência, atividades </w:t>
      </w: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mobilizadoras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(dinâmicas, dramatizações), registro do contrato de convivência.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Realizar rodas de leitura, de conversa e de discussões, investigando as preferências dos alunos, bem como seus interesses pela escola.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Visitar os diferentes ambientes da escola familiarizando os alunos com cada um deles.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Desenvolver atividades lúdicas com jogos, brincadeiras e cantigas de roda, organizando os alunos com diferentes estratégias (individual, em grupos, em círculo, sentados no chão ou na cadeira).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Trabalhos com músicas (fazer interpretações de forma oral, gestos, escrita e desenhos);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Atividades orais (roda da conversa) onde os alunos poderão expressar suas expectativas quanto </w:t>
      </w:r>
      <w:proofErr w:type="gram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escola, suas emoções, seus sentimentos;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Atividades com nomes (crachás) e alfabeto;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Sondagem da escrita;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Situações-problemas (quantos alunos faltaram, quantos meninos são </w:t>
      </w: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Registrar hipóteses e conclusões através de desenhos, produções de listas de palavras e pequenos textos.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Resolver atividades práticas envolvendo os ambientes de aprendizagem.</w:t>
      </w:r>
    </w:p>
    <w:p w:rsidR="003D4CA1" w:rsidRPr="003D4CA1" w:rsidRDefault="003D4CA1" w:rsidP="003D4CA1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Utilizar sala de </w:t>
      </w:r>
      <w:proofErr w:type="spellStart"/>
      <w:r w:rsidRPr="003D4CA1">
        <w:rPr>
          <w:rFonts w:ascii="Arial" w:eastAsia="Times New Roman" w:hAnsi="Arial" w:cs="Arial"/>
          <w:sz w:val="24"/>
          <w:szCs w:val="24"/>
          <w:lang w:eastAsia="pt-BR"/>
        </w:rPr>
        <w:t>multimeios</w:t>
      </w:r>
      <w:proofErr w:type="spellEnd"/>
      <w:r w:rsidRPr="003D4CA1">
        <w:rPr>
          <w:rFonts w:ascii="Arial" w:eastAsia="Times New Roman" w:hAnsi="Arial" w:cs="Arial"/>
          <w:sz w:val="24"/>
          <w:szCs w:val="24"/>
          <w:lang w:eastAsia="pt-BR"/>
        </w:rPr>
        <w:t xml:space="preserve"> para assistir vídeos e filmes que explorem a integração social do aluno.</w:t>
      </w:r>
    </w:p>
    <w:p w:rsidR="003D4CA1" w:rsidRPr="003D4CA1" w:rsidRDefault="003D4CA1" w:rsidP="003D4CA1">
      <w:pPr>
        <w:spacing w:after="18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Avaliação</w:t>
      </w:r>
    </w:p>
    <w:p w:rsidR="00BA2E6E" w:rsidRPr="003D4CA1" w:rsidRDefault="003D4CA1" w:rsidP="003D4CA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4CA1">
        <w:rPr>
          <w:rFonts w:ascii="Arial" w:eastAsia="Times New Roman" w:hAnsi="Arial" w:cs="Arial"/>
          <w:sz w:val="24"/>
          <w:szCs w:val="24"/>
          <w:lang w:eastAsia="pt-BR"/>
        </w:rPr>
        <w:t>Neste primeiro momento, realizar a avaliação através da observação, considerando as atitudes e comportamentos dos alunos, pois o foco principal é conhecer o aluno e o meio social onde o mesmo está inserido.</w:t>
      </w:r>
      <w:r w:rsidRPr="003D4CA1">
        <w:rPr>
          <w:rFonts w:ascii="Arial" w:eastAsia="Times New Roman" w:hAnsi="Arial" w:cs="Arial"/>
          <w:sz w:val="24"/>
          <w:szCs w:val="24"/>
          <w:lang w:eastAsia="pt-BR"/>
        </w:rPr>
        <w:br/>
        <w:t>Registrar os aspectos observados em um caderno de registros confeccionado para este fim.</w:t>
      </w:r>
    </w:p>
    <w:sectPr w:rsidR="00BA2E6E" w:rsidRPr="003D4CA1" w:rsidSect="00227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BB9"/>
    <w:multiLevelType w:val="multilevel"/>
    <w:tmpl w:val="E45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EA67E7"/>
    <w:multiLevelType w:val="multilevel"/>
    <w:tmpl w:val="D06C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B1260"/>
    <w:multiLevelType w:val="multilevel"/>
    <w:tmpl w:val="603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662D70"/>
    <w:multiLevelType w:val="multilevel"/>
    <w:tmpl w:val="DDD0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0D7F9C"/>
    <w:multiLevelType w:val="multilevel"/>
    <w:tmpl w:val="D40E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75002E"/>
    <w:multiLevelType w:val="multilevel"/>
    <w:tmpl w:val="3E7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57594A"/>
    <w:multiLevelType w:val="multilevel"/>
    <w:tmpl w:val="6F5C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BA37C0"/>
    <w:multiLevelType w:val="multilevel"/>
    <w:tmpl w:val="04E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F13499"/>
    <w:multiLevelType w:val="multilevel"/>
    <w:tmpl w:val="26E6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5921E7"/>
    <w:multiLevelType w:val="multilevel"/>
    <w:tmpl w:val="C74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8042D3"/>
    <w:multiLevelType w:val="multilevel"/>
    <w:tmpl w:val="C0E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0F29BF"/>
    <w:multiLevelType w:val="multilevel"/>
    <w:tmpl w:val="5EF4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873989"/>
    <w:multiLevelType w:val="multilevel"/>
    <w:tmpl w:val="E1C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AD12E4"/>
    <w:multiLevelType w:val="multilevel"/>
    <w:tmpl w:val="D202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4A5AB0"/>
    <w:multiLevelType w:val="multilevel"/>
    <w:tmpl w:val="B37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8D6E89"/>
    <w:multiLevelType w:val="multilevel"/>
    <w:tmpl w:val="A6A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F63B23"/>
    <w:multiLevelType w:val="multilevel"/>
    <w:tmpl w:val="CFC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7"/>
  </w:num>
  <w:num w:numId="12">
    <w:abstractNumId w:val="8"/>
  </w:num>
  <w:num w:numId="13">
    <w:abstractNumId w:val="16"/>
  </w:num>
  <w:num w:numId="14">
    <w:abstractNumId w:val="15"/>
  </w:num>
  <w:num w:numId="15">
    <w:abstractNumId w:val="4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A2E6E"/>
    <w:rsid w:val="002272B3"/>
    <w:rsid w:val="003D4CA1"/>
    <w:rsid w:val="00BA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B3"/>
  </w:style>
  <w:style w:type="paragraph" w:styleId="Ttulo1">
    <w:name w:val="heading 1"/>
    <w:basedOn w:val="Normal"/>
    <w:link w:val="Ttulo1Char"/>
    <w:uiPriority w:val="9"/>
    <w:qFormat/>
    <w:rsid w:val="003D4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D4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D4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D4C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C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D4C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D4CA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D4CA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heauthor">
    <w:name w:val="theauthor"/>
    <w:basedOn w:val="Fontepargpadro"/>
    <w:rsid w:val="003D4CA1"/>
  </w:style>
  <w:style w:type="character" w:styleId="Hyperlink">
    <w:name w:val="Hyperlink"/>
    <w:basedOn w:val="Fontepargpadro"/>
    <w:uiPriority w:val="99"/>
    <w:semiHidden/>
    <w:unhideWhenUsed/>
    <w:rsid w:val="003D4CA1"/>
    <w:rPr>
      <w:color w:val="0000FF"/>
      <w:u w:val="single"/>
    </w:rPr>
  </w:style>
  <w:style w:type="character" w:customStyle="1" w:styleId="thetime">
    <w:name w:val="thetime"/>
    <w:basedOn w:val="Fontepargpadro"/>
    <w:rsid w:val="003D4CA1"/>
  </w:style>
  <w:style w:type="character" w:customStyle="1" w:styleId="thecomment">
    <w:name w:val="thecomment"/>
    <w:basedOn w:val="Fontepargpadro"/>
    <w:rsid w:val="003D4CA1"/>
  </w:style>
  <w:style w:type="paragraph" w:styleId="NormalWeb">
    <w:name w:val="Normal (Web)"/>
    <w:basedOn w:val="Normal"/>
    <w:uiPriority w:val="99"/>
    <w:semiHidden/>
    <w:unhideWhenUsed/>
    <w:rsid w:val="003D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8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acaoetransformacao.com.br/category/volta-as-aul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1490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2019-02-06T17:31:00Z</dcterms:created>
  <dcterms:modified xsi:type="dcterms:W3CDTF">2019-02-06T18:05:00Z</dcterms:modified>
</cp:coreProperties>
</file>