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A8" w:rsidRPr="00176FA8" w:rsidRDefault="00176FA8" w:rsidP="00176FA8">
      <w:pPr>
        <w:shd w:val="clear" w:color="auto" w:fill="FFFFFF"/>
        <w:spacing w:after="165" w:line="810" w:lineRule="atLeast"/>
        <w:jc w:val="center"/>
        <w:outlineLvl w:val="0"/>
        <w:rPr>
          <w:rFonts w:ascii="Arial" w:eastAsia="Times New Roman" w:hAnsi="Arial" w:cs="Arial"/>
          <w:color w:val="0A6E08"/>
          <w:kern w:val="36"/>
          <w:sz w:val="40"/>
          <w:szCs w:val="66"/>
          <w:lang w:eastAsia="pt-BR"/>
        </w:rPr>
      </w:pPr>
      <w:r w:rsidRPr="00176FA8">
        <w:rPr>
          <w:rFonts w:ascii="Arial" w:eastAsia="Times New Roman" w:hAnsi="Arial" w:cs="Arial"/>
          <w:color w:val="0A6E08"/>
          <w:kern w:val="36"/>
          <w:sz w:val="40"/>
          <w:szCs w:val="66"/>
          <w:lang w:eastAsia="pt-BR"/>
        </w:rPr>
        <w:t>Brasileiros têm de entender que estudar não é chato; chato é ser burro</w:t>
      </w:r>
    </w:p>
    <w:p w:rsidR="00176FA8" w:rsidRPr="00176FA8" w:rsidRDefault="00176FA8" w:rsidP="00176F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  <w:lang w:eastAsia="pt-BR"/>
        </w:rPr>
      </w:pPr>
      <w:r w:rsidRPr="00176FA8">
        <w:rPr>
          <w:rFonts w:ascii="Arial" w:eastAsia="Times New Roman" w:hAnsi="Arial" w:cs="Arial"/>
          <w:color w:val="444444"/>
          <w:sz w:val="17"/>
          <w:szCs w:val="17"/>
          <w:lang w:eastAsia="pt-BR"/>
        </w:rPr>
        <w:t>Por</w:t>
      </w:r>
      <w:r>
        <w:rPr>
          <w:rFonts w:ascii="Arial" w:eastAsia="Times New Roman" w:hAnsi="Arial" w:cs="Arial"/>
          <w:color w:val="444444"/>
          <w:sz w:val="17"/>
          <w:szCs w:val="17"/>
          <w:lang w:eastAsia="pt-BR"/>
        </w:rPr>
        <w:t xml:space="preserve">  </w:t>
      </w:r>
      <w:r w:rsidRPr="00176FA8">
        <w:rPr>
          <w:rFonts w:ascii="Arial" w:eastAsia="Times New Roman" w:hAnsi="Arial" w:cs="Arial"/>
          <w:color w:val="444444"/>
          <w:sz w:val="17"/>
          <w:szCs w:val="17"/>
          <w:lang w:eastAsia="pt-BR"/>
        </w:rPr>
        <w:t> </w:t>
      </w:r>
      <w:hyperlink r:id="rId4" w:history="1">
        <w:r w:rsidRPr="00176FA8">
          <w:rPr>
            <w:rFonts w:ascii="Arial" w:eastAsia="Times New Roman" w:hAnsi="Arial" w:cs="Arial"/>
            <w:b/>
            <w:bCs/>
            <w:color w:val="000000"/>
            <w:sz w:val="17"/>
            <w:lang w:eastAsia="pt-BR"/>
          </w:rPr>
          <w:t>Pensador Anônimo</w:t>
        </w:r>
      </w:hyperlink>
    </w:p>
    <w:p w:rsidR="00176FA8" w:rsidRPr="00176FA8" w:rsidRDefault="00176FA8" w:rsidP="00176FA8">
      <w:pPr>
        <w:spacing w:line="240" w:lineRule="auto"/>
        <w:jc w:val="both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76FA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 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 história da educação no Brasil é um acúmulo de omissões e até mesmo de ações propositais que resultaram numa situação de extrema desigualdade social, com um analfabetismo ou um analfabetismo funcional endêmicos, um vergonhoso estado geral de ignorância e de desprezo pelo conhecimento.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Para quem analisar nossa história, fica claro que a proibição do voto aos analfabetos sempre foi intencional, pois o governante somente tinha de prestar satisfações a uma minoria privilegiada, da qual esse mesmo governante provinha. Como a maioria era analfabeta, e não tinha voz </w:t>
      </w:r>
      <w:proofErr w:type="gramStart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nem</w:t>
      </w:r>
      <w:proofErr w:type="gramEnd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voto, o governante só poderia ser alijado do poder pela ínfima minoria para quem governava, e podia desprezar solenemente as necessidades da imensa maioria dos brasileiros, aumentando assim, ano a ano, século a século, o abismo social que nos define.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 exclusão brasileira foi criada propositalmente pela reserva do acesso à educação somente a uma parcela dos brasileiros, porque só há uma riqueza a distribuir, e essa riqueza é o acesso a uma educação de qualidade.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Felizmente, depois de três séculos de domínio e de espoliação colonial, mais quase outros dois séculos de manutenção do mesmo estado de exclusão, primeiro imperial, depois de republiquetas e/ou de ditaduras em que a reserva da educação para poucos continuava a ser </w:t>
      </w:r>
      <w:proofErr w:type="gramStart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usada com fator de “proteção” da elite</w:t>
      </w:r>
      <w:proofErr w:type="gramEnd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, o Brasil vem tentando construir um estado democrático há cerca de trinta anos.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Pela primeira vez em nossa história, o voto foi estendido a todos os brasileiros, e o direito à escolarização tornou-se universal, com a oferta </w:t>
      </w: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lastRenderedPageBreak/>
        <w:t>de vagas no ensino fundamental a todas as nossas crianças. Agora, em pleno século 21, consolidar essa democracia afinal conquistada é um trabalho hercúleo, uma obrigação de todos os brasileiros. Sabemos que, mais que nunca, o passaporte para um futuro feliz e realizado é o acesso a uma educação de qualidade.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Agora, finalmente, conseguimos oferecer vagas na escola pública para cada criança, mas essa cultura do atraso faz com que os despossuídos encarem a </w:t>
      </w:r>
      <w:proofErr w:type="spellStart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frequência</w:t>
      </w:r>
      <w:proofErr w:type="spellEnd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escolar não como um direito libertador, mas como uma obrigação. Tantos séculos de atraso acabaram por fazer com que a maioria de nós, os despossuídos da história, sequer </w:t>
      </w:r>
      <w:proofErr w:type="gramStart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tenhamos</w:t>
      </w:r>
      <w:proofErr w:type="gramEnd"/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ganas de reivindicar nosso direito à educação.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Muitas famílias enviam seus filhos à escola de má vontade, alguns somente para cumprir as exigências das bolsas-família, e as próprias crianças festejam quando algum professor falta à aula e elas podem ficar brincando à vontade no recreio. Séculos de exclusão não criaram um anseio por este direito por parte dos próprios excluídos!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 maioria dos pais dessas crianças está disposta a fazer sacrifícios para comprar um tênis de grife para seu filho, mas protesta quando tem de gastar qualquer quantia para comprar-lhe um livrinho sequer. Isso significa que a família brasileira acha mais importante investir no pé do que na cabeça do seu próprio filho…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Como reverter esse quadro? Como incutir na consciência das famílias que a felicidade e a riqueza só podem ser conquistadas pelo conhecimento, pelo acesso à ciência, à tecnologia? Como poderemos obrigar o brasileiro a ser feliz?</w:t>
      </w:r>
    </w:p>
    <w:p w:rsidR="00176FA8" w:rsidRPr="00176FA8" w:rsidRDefault="00176FA8" w:rsidP="00176FA8">
      <w:pPr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Acredito que obrigar é impossível. Enquanto tentarmos enfiar o conhecimento goela abaixo de nossas crianças como um purgante, utilizando as punições, as suspensões e as reprovações como instrumentos de persuasão, só teremos fracassos pela frente.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lastRenderedPageBreak/>
        <w:t>Nossa escola tem de ser fascinante, atraente, cheirosa, utilizando como fator de atração a literatura infantil e juvenil hoje produzida por centenas de ótimos autores, para que os sonhos e a alegria desses livros possam fazer com que os alunos anseiem por estar na escola, não comemorem os feriados. Não basta que tenhamos criado vagas para todo mundo. É preciso que a porta da sala de aula seja o pórtico da felicidade.</w:t>
      </w:r>
    </w:p>
    <w:p w:rsidR="00176FA8" w:rsidRPr="00176FA8" w:rsidRDefault="00176FA8" w:rsidP="00176FA8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176FA8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Os brasileiros têm de compreender que estudar não é chato; chato é ser burro!</w:t>
      </w:r>
    </w:p>
    <w:p w:rsidR="007A2640" w:rsidRDefault="007A2640" w:rsidP="00176FA8">
      <w:pPr>
        <w:jc w:val="both"/>
      </w:pPr>
    </w:p>
    <w:sectPr w:rsidR="007A2640" w:rsidSect="007A2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76FA8"/>
    <w:rsid w:val="00176FA8"/>
    <w:rsid w:val="007A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40"/>
  </w:style>
  <w:style w:type="paragraph" w:styleId="Ttulo1">
    <w:name w:val="heading 1"/>
    <w:basedOn w:val="Normal"/>
    <w:link w:val="Ttulo1Char"/>
    <w:uiPriority w:val="9"/>
    <w:qFormat/>
    <w:rsid w:val="00176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6F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76F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599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71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90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753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787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330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2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nsadoranonimo.com.br/author/dudarenovati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2019-03-21T13:38:00Z</dcterms:created>
  <dcterms:modified xsi:type="dcterms:W3CDTF">2019-03-21T13:40:00Z</dcterms:modified>
</cp:coreProperties>
</file>