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29" w:rsidRDefault="00DC7329" w:rsidP="00DC7329">
      <w:r>
        <w:t>Adriana, bom dia!</w:t>
      </w:r>
    </w:p>
    <w:p w:rsidR="00DC7329" w:rsidRDefault="00DC7329" w:rsidP="00DC7329"/>
    <w:p w:rsidR="00DC7329" w:rsidRDefault="00DC7329" w:rsidP="00DC7329">
      <w:r>
        <w:t>Segue resposta do nosso Diretor do Colégio Londrinense acerca das Reclamações de excesso de trabalho:</w:t>
      </w:r>
    </w:p>
    <w:p w:rsidR="00DC7329" w:rsidRDefault="00DC7329" w:rsidP="00DC7329"/>
    <w:p w:rsidR="00DC7329" w:rsidRDefault="00DC7329" w:rsidP="00DC7329">
      <w:r>
        <w:t xml:space="preserve"> "O Colégio Londrinense criou o </w:t>
      </w:r>
      <w:proofErr w:type="spellStart"/>
      <w:r>
        <w:t>Aulanet</w:t>
      </w:r>
      <w:proofErr w:type="spellEnd"/>
      <w:r>
        <w:t xml:space="preserve"> Londrinense na semana em que o Governador do Paraná divulgou o decreto que suspendeu as aulas presenciais, com todos os cuidados necessários para continuar a prestação de serviços às famílias e organizar o dia a dia remoto dos Professores.</w:t>
      </w:r>
      <w:r>
        <w:br/>
      </w:r>
      <w:r>
        <w:br/>
        <w:t xml:space="preserve">O horário presencial foi adaptado ao ambiente remoto, com a condensação do número de aulas semanais dos Professores, e as atividades letivas foram centralizadas na plataforma </w:t>
      </w:r>
      <w:proofErr w:type="spellStart"/>
      <w:r>
        <w:t>Classroom</w:t>
      </w:r>
      <w:proofErr w:type="spellEnd"/>
      <w:r>
        <w:t xml:space="preserve"> para simplificar o gerenciamento dos dados.</w:t>
      </w:r>
      <w:r>
        <w:br/>
      </w:r>
      <w:r>
        <w:br/>
      </w:r>
      <w:r>
        <w:rPr>
          <w:color w:val="000000"/>
        </w:rPr>
        <w:t>Reforço que cada professor possui uma quantidade específica de carga horária semanal. A distribuição desta carga horária durante a semana é ocupada por aulas síncronas e assíncronas, bem como para realizar o feedback on-line aos alunos. Sendo, portanto, exigido apenas o cumprimento da carga horária atribuída no início do semestre a cada professor. </w:t>
      </w:r>
      <w:r>
        <w:rPr>
          <w:color w:val="000000"/>
        </w:rPr>
        <w:br/>
      </w:r>
      <w:r>
        <w:br/>
        <w:t>Ressaltamos que, seja no ambiente presencial ou no remoto, permanece as funções pedagógicas básicas, o planejamento das aulas, o ensino de qualidade e a avaliação contínua do aprendizado dos alunos.</w:t>
      </w:r>
      <w:r>
        <w:br/>
      </w:r>
      <w:r>
        <w:br/>
        <w:t>Todas as ações foram planejadas e debatidas com especialistas em Ensino Remoto Emergencial para que não houvesse a necessidade de redução salarial ou demissões no quadro de Professores.</w:t>
      </w:r>
      <w:r>
        <w:br/>
      </w:r>
      <w:r>
        <w:br/>
        <w:t xml:space="preserve">Estes são os fatos que tínhamos a esclarecer e colocamo-nos à disposição para informações mais detalhadas sobre o </w:t>
      </w:r>
      <w:proofErr w:type="spellStart"/>
      <w:r>
        <w:t>Aulanet</w:t>
      </w:r>
      <w:proofErr w:type="spellEnd"/>
      <w:r>
        <w:t xml:space="preserve"> Londrinense.</w:t>
      </w:r>
    </w:p>
    <w:p w:rsidR="00DC7329" w:rsidRDefault="00DC7329" w:rsidP="00DC7329"/>
    <w:p w:rsidR="00DC7329" w:rsidRDefault="00DC7329" w:rsidP="00DC7329">
      <w:r>
        <w:t>Prof. Luciano Ferreira Maia</w:t>
      </w:r>
      <w:r>
        <w:br/>
        <w:t>Diretor Educacional</w:t>
      </w:r>
      <w:r>
        <w:br/>
        <w:t>Colégio Londrinense"</w:t>
      </w:r>
    </w:p>
    <w:p w:rsidR="00DC7329" w:rsidRDefault="00DC7329" w:rsidP="00DC7329">
      <w:pPr>
        <w:pStyle w:val="NormalWeb"/>
        <w:spacing w:before="0" w:beforeAutospacing="0" w:after="0" w:afterAutospacing="0"/>
      </w:pPr>
    </w:p>
    <w:p w:rsidR="00DC7329" w:rsidRDefault="00DC7329" w:rsidP="00DC7329">
      <w:pPr>
        <w:pStyle w:val="NormalWeb"/>
        <w:spacing w:before="0" w:beforeAutospacing="0" w:after="0" w:afterAutospacing="0"/>
      </w:pPr>
    </w:p>
    <w:p w:rsidR="00DC7329" w:rsidRDefault="00DC7329" w:rsidP="00DC7329">
      <w:pPr>
        <w:pStyle w:val="NormalWeb"/>
        <w:spacing w:before="0" w:beforeAutospacing="0" w:after="0" w:afterAutospacing="0"/>
      </w:pPr>
      <w:r>
        <w:t>Estou à disposição. </w:t>
      </w:r>
    </w:p>
    <w:p w:rsidR="00DC7329" w:rsidRDefault="00DC7329" w:rsidP="00DC7329">
      <w:pPr>
        <w:pStyle w:val="NormalWeb"/>
        <w:spacing w:before="0" w:beforeAutospacing="0" w:after="0" w:afterAutospacing="0"/>
      </w:pPr>
      <w:proofErr w:type="spellStart"/>
      <w:r>
        <w:t>Abs</w:t>
      </w:r>
      <w:proofErr w:type="spellEnd"/>
      <w:r>
        <w:t>,</w:t>
      </w:r>
    </w:p>
    <w:p w:rsidR="00DC7329" w:rsidRDefault="00DC7329" w:rsidP="00DC7329">
      <w:pPr>
        <w:pStyle w:val="NormalWeb"/>
      </w:pPr>
      <w:proofErr w:type="spellStart"/>
      <w:r>
        <w:rPr>
          <w:rFonts w:ascii="Tahoma" w:hAnsi="Tahoma" w:cs="Tahoma"/>
          <w:color w:val="1F497D"/>
        </w:rPr>
        <w:t>Adilséia</w:t>
      </w:r>
      <w:proofErr w:type="spellEnd"/>
      <w:r>
        <w:rPr>
          <w:rFonts w:ascii="Tahoma" w:hAnsi="Tahoma" w:cs="Tahoma"/>
          <w:color w:val="1F497D"/>
        </w:rPr>
        <w:t xml:space="preserve"> Soriani Batista</w:t>
      </w:r>
    </w:p>
    <w:p w:rsidR="008C3700" w:rsidRDefault="008C3700">
      <w:bookmarkStart w:id="0" w:name="_GoBack"/>
      <w:bookmarkEnd w:id="0"/>
    </w:p>
    <w:sectPr w:rsidR="008C3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29"/>
    <w:rsid w:val="004725FB"/>
    <w:rsid w:val="008C3700"/>
    <w:rsid w:val="00D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C7B6-F683-45F6-AAFA-70662999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3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2020-05-11T16:30:00Z</dcterms:created>
  <dcterms:modified xsi:type="dcterms:W3CDTF">2020-05-11T17:26:00Z</dcterms:modified>
</cp:coreProperties>
</file>